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88" w:rsidRPr="00AE59B4" w:rsidRDefault="00247053" w:rsidP="00D17731">
      <w:pPr>
        <w:pStyle w:val="2"/>
        <w:ind w:left="-567" w:firstLine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04E029F" wp14:editId="5BC75E29">
            <wp:extent cx="5938308" cy="7772400"/>
            <wp:effectExtent l="0" t="0" r="5715" b="0"/>
            <wp:docPr id="2" name="Рисунок 2" descr="C:\Users\User\Desktop\2019-01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1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08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53" w:rsidRDefault="00247053" w:rsidP="00247053">
      <w:pPr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2.2.1.Обеспечить сбор, целевую концентрацию, обработку, систематизацию</w:t>
      </w:r>
      <w:r w:rsidRPr="00784A68">
        <w:rPr>
          <w:color w:val="000000"/>
          <w:sz w:val="24"/>
          <w:szCs w:val="24"/>
        </w:rPr>
        <w:t xml:space="preserve"> педагогической и иной информации, формирование библиотечного фонда в соответствии с образовательными программами</w:t>
      </w:r>
      <w:r>
        <w:rPr>
          <w:color w:val="000000"/>
          <w:sz w:val="24"/>
          <w:szCs w:val="24"/>
        </w:rPr>
        <w:t xml:space="preserve"> и доведение ее до пользователя.</w:t>
      </w:r>
    </w:p>
    <w:p w:rsidR="00247053" w:rsidRPr="002F28D7" w:rsidRDefault="00247053" w:rsidP="00247053">
      <w:pPr>
        <w:pStyle w:val="a3"/>
        <w:shd w:val="clear" w:color="auto" w:fill="FFFFFF"/>
        <w:spacing w:after="0" w:line="288" w:lineRule="atLeast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28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Организовать деятельность ИБЦ с применением современных информационных и коммуникационных технологий и информационных систем (адаптировать имеющееся или приобрести новое программное обеспечение в соответствии с новыми задачами ИБЦ);</w:t>
      </w:r>
    </w:p>
    <w:p w:rsidR="00BC2E88" w:rsidRPr="00247053" w:rsidRDefault="00247053" w:rsidP="00247053">
      <w:pPr>
        <w:ind w:firstLine="0"/>
      </w:pPr>
      <w:r>
        <w:rPr>
          <w:bCs/>
          <w:color w:val="000000"/>
          <w:sz w:val="24"/>
          <w:szCs w:val="24"/>
        </w:rPr>
        <w:lastRenderedPageBreak/>
        <w:t xml:space="preserve">2.2.3. </w:t>
      </w:r>
      <w:r w:rsidRPr="006F2476">
        <w:rPr>
          <w:bCs/>
          <w:color w:val="000000"/>
          <w:sz w:val="24"/>
          <w:szCs w:val="24"/>
        </w:rPr>
        <w:t>Организовать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Pr="00DD5133">
        <w:rPr>
          <w:color w:val="000000"/>
          <w:sz w:val="24"/>
          <w:szCs w:val="24"/>
        </w:rPr>
        <w:t xml:space="preserve">нформирование участников образовательного процесса о новых поступления в основной и </w:t>
      </w:r>
      <w:proofErr w:type="gramStart"/>
      <w:r>
        <w:rPr>
          <w:color w:val="000000"/>
          <w:sz w:val="24"/>
          <w:szCs w:val="24"/>
        </w:rPr>
        <w:t>электронный</w:t>
      </w:r>
      <w:proofErr w:type="gramEnd"/>
      <w:r w:rsidRPr="00DD5133">
        <w:rPr>
          <w:color w:val="000000"/>
          <w:sz w:val="24"/>
          <w:szCs w:val="24"/>
        </w:rPr>
        <w:t xml:space="preserve"> фонды (</w:t>
      </w:r>
      <w:r>
        <w:rPr>
          <w:color w:val="000000"/>
          <w:sz w:val="24"/>
          <w:szCs w:val="24"/>
        </w:rPr>
        <w:t xml:space="preserve">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r w:rsidRPr="00DD5133">
        <w:rPr>
          <w:color w:val="000000"/>
          <w:sz w:val="24"/>
          <w:szCs w:val="24"/>
        </w:rPr>
        <w:t>Интернет-ресурсы) информационно-</w:t>
      </w:r>
      <w:r w:rsidR="00BC2E88" w:rsidRPr="00DD5133">
        <w:rPr>
          <w:color w:val="000000"/>
          <w:sz w:val="24"/>
          <w:szCs w:val="24"/>
        </w:rPr>
        <w:t xml:space="preserve">библиотечного центра (в </w:t>
      </w:r>
      <w:proofErr w:type="spellStart"/>
      <w:r w:rsidR="00BC2E88" w:rsidRPr="00DD5133">
        <w:rPr>
          <w:color w:val="000000"/>
          <w:sz w:val="24"/>
          <w:szCs w:val="24"/>
        </w:rPr>
        <w:t>т.ч</w:t>
      </w:r>
      <w:proofErr w:type="spellEnd"/>
      <w:r w:rsidR="00BC2E88" w:rsidRPr="00DD5133">
        <w:rPr>
          <w:color w:val="000000"/>
          <w:sz w:val="24"/>
          <w:szCs w:val="24"/>
        </w:rPr>
        <w:t xml:space="preserve">. в условиях локальной сети учреждения, через Интернет-каналы: </w:t>
      </w:r>
      <w:r w:rsidR="00BC2E88">
        <w:rPr>
          <w:color w:val="000000"/>
          <w:sz w:val="24"/>
          <w:szCs w:val="24"/>
        </w:rPr>
        <w:t xml:space="preserve">сайты, </w:t>
      </w:r>
      <w:r w:rsidR="00BC2E88" w:rsidRPr="00DD5133">
        <w:rPr>
          <w:color w:val="000000"/>
          <w:sz w:val="24"/>
          <w:szCs w:val="24"/>
        </w:rPr>
        <w:t>блоги, e-</w:t>
      </w:r>
      <w:proofErr w:type="spellStart"/>
      <w:r w:rsidR="00BC2E88" w:rsidRPr="00DD5133">
        <w:rPr>
          <w:color w:val="000000"/>
          <w:sz w:val="24"/>
          <w:szCs w:val="24"/>
        </w:rPr>
        <w:t>mail</w:t>
      </w:r>
      <w:proofErr w:type="spellEnd"/>
      <w:r w:rsidR="00BC2E88" w:rsidRPr="00DD5133">
        <w:rPr>
          <w:color w:val="000000"/>
          <w:sz w:val="24"/>
          <w:szCs w:val="24"/>
        </w:rPr>
        <w:t>, RSS...)</w:t>
      </w:r>
    </w:p>
    <w:p w:rsidR="00BC2E88" w:rsidRPr="009B0734" w:rsidRDefault="00BC2E88" w:rsidP="00BC2E88">
      <w:pPr>
        <w:shd w:val="clear" w:color="auto" w:fill="FFFFFF"/>
        <w:autoSpaceDE/>
        <w:autoSpaceDN/>
        <w:spacing w:line="288" w:lineRule="atLeast"/>
        <w:rPr>
          <w:sz w:val="24"/>
          <w:szCs w:val="24"/>
        </w:rPr>
      </w:pPr>
      <w:r w:rsidRPr="009B0734">
        <w:rPr>
          <w:sz w:val="24"/>
          <w:szCs w:val="24"/>
        </w:rPr>
        <w:t xml:space="preserve">2.2.4. Обеспечить свободный доступ в режиме 24/7 ко всем видам информационных ресурсов и возможность самостоятельной работы с ними всем участникам образовательного процесса школы (в </w:t>
      </w:r>
      <w:proofErr w:type="spellStart"/>
      <w:r w:rsidRPr="009B0734">
        <w:rPr>
          <w:sz w:val="24"/>
          <w:szCs w:val="24"/>
        </w:rPr>
        <w:t>т.ч</w:t>
      </w:r>
      <w:proofErr w:type="spellEnd"/>
      <w:r w:rsidRPr="009B0734">
        <w:rPr>
          <w:sz w:val="24"/>
          <w:szCs w:val="24"/>
        </w:rPr>
        <w:t>. через локальную сетевую инфраструктуру школы и Интернет-каналы);</w:t>
      </w:r>
    </w:p>
    <w:p w:rsidR="00BC2E88" w:rsidRPr="005A1458" w:rsidRDefault="00BC2E88" w:rsidP="00BC2E88">
      <w:pPr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2.2.5.</w:t>
      </w:r>
      <w:r w:rsidRPr="005A1458">
        <w:rPr>
          <w:color w:val="000000"/>
          <w:sz w:val="24"/>
          <w:szCs w:val="24"/>
        </w:rPr>
        <w:t xml:space="preserve">Создать условия </w:t>
      </w:r>
      <w:r>
        <w:rPr>
          <w:color w:val="000000"/>
          <w:sz w:val="24"/>
          <w:szCs w:val="24"/>
        </w:rPr>
        <w:t xml:space="preserve">для </w:t>
      </w:r>
      <w:r w:rsidRPr="005A1458">
        <w:rPr>
          <w:color w:val="000000"/>
          <w:sz w:val="24"/>
          <w:szCs w:val="24"/>
        </w:rPr>
        <w:t>применения мобильных устройств и гаджетов</w:t>
      </w:r>
      <w:r>
        <w:rPr>
          <w:color w:val="000000"/>
          <w:sz w:val="24"/>
          <w:szCs w:val="24"/>
        </w:rPr>
        <w:t>, обеспечивающие работу</w:t>
      </w:r>
      <w:r w:rsidRPr="005A1458">
        <w:rPr>
          <w:color w:val="000000"/>
          <w:sz w:val="24"/>
          <w:szCs w:val="24"/>
        </w:rPr>
        <w:t xml:space="preserve"> с ресурсами информационно-образовательной среды организации</w:t>
      </w:r>
      <w:r>
        <w:rPr>
          <w:color w:val="000000"/>
          <w:sz w:val="24"/>
          <w:szCs w:val="24"/>
        </w:rPr>
        <w:t xml:space="preserve"> (свободные зоны </w:t>
      </w:r>
      <w:r>
        <w:rPr>
          <w:color w:val="000000"/>
          <w:sz w:val="24"/>
          <w:szCs w:val="24"/>
          <w:lang w:val="en-US"/>
        </w:rPr>
        <w:t>Wi</w:t>
      </w:r>
      <w:r w:rsidRPr="00D8493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Fi</w:t>
      </w:r>
      <w:r w:rsidRPr="00D8493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пр.)</w:t>
      </w:r>
      <w:r w:rsidRPr="005A1458">
        <w:rPr>
          <w:color w:val="000000"/>
          <w:sz w:val="24"/>
          <w:szCs w:val="24"/>
        </w:rPr>
        <w:t>;</w:t>
      </w:r>
    </w:p>
    <w:p w:rsidR="00BC2E88" w:rsidRPr="00784A68" w:rsidRDefault="00BC2E88" w:rsidP="00BC2E88">
      <w:pPr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2.2.6. </w:t>
      </w:r>
      <w:proofErr w:type="gramStart"/>
      <w:r w:rsidRPr="00784A68">
        <w:rPr>
          <w:color w:val="000000"/>
          <w:sz w:val="24"/>
          <w:szCs w:val="24"/>
        </w:rPr>
        <w:t>Организ</w:t>
      </w:r>
      <w:r>
        <w:rPr>
          <w:color w:val="000000"/>
          <w:sz w:val="24"/>
          <w:szCs w:val="24"/>
        </w:rPr>
        <w:t>овать и обеспечить профессиональную поддержку (консультирование по работе с информационными ресурсами) информационно-библиотечных специалистов</w:t>
      </w:r>
      <w:r w:rsidRPr="00784A68">
        <w:rPr>
          <w:color w:val="000000"/>
          <w:sz w:val="24"/>
          <w:szCs w:val="24"/>
        </w:rPr>
        <w:t xml:space="preserve"> (в. </w:t>
      </w:r>
      <w:proofErr w:type="spellStart"/>
      <w:r w:rsidRPr="00784A68">
        <w:rPr>
          <w:color w:val="000000"/>
          <w:sz w:val="24"/>
          <w:szCs w:val="24"/>
        </w:rPr>
        <w:t>т.ч</w:t>
      </w:r>
      <w:proofErr w:type="spellEnd"/>
      <w:r w:rsidRPr="00784A68">
        <w:rPr>
          <w:color w:val="000000"/>
          <w:sz w:val="24"/>
          <w:szCs w:val="24"/>
        </w:rPr>
        <w:t>. в дистанционной форме)</w:t>
      </w:r>
      <w:r>
        <w:rPr>
          <w:color w:val="000000"/>
          <w:sz w:val="24"/>
          <w:szCs w:val="24"/>
        </w:rPr>
        <w:t>,</w:t>
      </w:r>
      <w:r w:rsidRPr="00784A68">
        <w:rPr>
          <w:color w:val="000000"/>
          <w:sz w:val="24"/>
          <w:szCs w:val="24"/>
        </w:rPr>
        <w:t xml:space="preserve"> пользователей (педаг</w:t>
      </w:r>
      <w:r>
        <w:rPr>
          <w:color w:val="000000"/>
          <w:sz w:val="24"/>
          <w:szCs w:val="24"/>
        </w:rPr>
        <w:t>огов, родителей, учеников);</w:t>
      </w:r>
      <w:r w:rsidRPr="00784A68">
        <w:rPr>
          <w:color w:val="000000"/>
          <w:sz w:val="24"/>
          <w:szCs w:val="24"/>
        </w:rPr>
        <w:t xml:space="preserve"> </w:t>
      </w:r>
      <w:proofErr w:type="gramEnd"/>
    </w:p>
    <w:p w:rsidR="00BC2E88" w:rsidRPr="00784A68" w:rsidRDefault="00BC2E88" w:rsidP="00BC2E88">
      <w:pPr>
        <w:shd w:val="clear" w:color="auto" w:fill="FFFFFF"/>
        <w:autoSpaceDE/>
        <w:autoSpaceDN/>
        <w:spacing w:line="288" w:lineRule="atLeast"/>
        <w:ind w:left="644" w:hanging="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2.2.7. </w:t>
      </w:r>
      <w:r w:rsidRPr="00784A68">
        <w:rPr>
          <w:color w:val="000000"/>
          <w:sz w:val="24"/>
          <w:szCs w:val="24"/>
        </w:rPr>
        <w:t>Организ</w:t>
      </w:r>
      <w:r>
        <w:rPr>
          <w:color w:val="000000"/>
          <w:sz w:val="24"/>
          <w:szCs w:val="24"/>
        </w:rPr>
        <w:t>овать</w:t>
      </w:r>
      <w:r w:rsidRPr="00784A68">
        <w:rPr>
          <w:color w:val="000000"/>
          <w:sz w:val="24"/>
          <w:szCs w:val="24"/>
        </w:rPr>
        <w:t xml:space="preserve"> виртуальн</w:t>
      </w:r>
      <w:r>
        <w:rPr>
          <w:color w:val="000000"/>
          <w:sz w:val="24"/>
          <w:szCs w:val="24"/>
        </w:rPr>
        <w:t>ую</w:t>
      </w:r>
      <w:r w:rsidRPr="00784A68">
        <w:rPr>
          <w:color w:val="000000"/>
          <w:sz w:val="24"/>
          <w:szCs w:val="24"/>
        </w:rPr>
        <w:t xml:space="preserve"> справочн</w:t>
      </w:r>
      <w:r>
        <w:rPr>
          <w:color w:val="000000"/>
          <w:sz w:val="24"/>
          <w:szCs w:val="24"/>
        </w:rPr>
        <w:t>ую службу;</w:t>
      </w:r>
      <w:r w:rsidRPr="00784A68">
        <w:rPr>
          <w:color w:val="000000"/>
          <w:sz w:val="24"/>
          <w:szCs w:val="24"/>
        </w:rPr>
        <w:t xml:space="preserve"> </w:t>
      </w:r>
    </w:p>
    <w:p w:rsidR="00BC2E88" w:rsidRPr="00784A68" w:rsidRDefault="00BC2E88" w:rsidP="00BC2E88">
      <w:pPr>
        <w:shd w:val="clear" w:color="auto" w:fill="FFFFFF"/>
        <w:autoSpaceDE/>
        <w:autoSpaceDN/>
        <w:spacing w:line="288" w:lineRule="atLeast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2.2.8. </w:t>
      </w:r>
      <w:r w:rsidRPr="00784A68">
        <w:rPr>
          <w:color w:val="000000"/>
          <w:sz w:val="24"/>
          <w:szCs w:val="24"/>
        </w:rPr>
        <w:t>Активиз</w:t>
      </w:r>
      <w:r>
        <w:rPr>
          <w:color w:val="000000"/>
          <w:sz w:val="24"/>
          <w:szCs w:val="24"/>
        </w:rPr>
        <w:t>ировать</w:t>
      </w:r>
      <w:r w:rsidRPr="00784A68">
        <w:rPr>
          <w:color w:val="000000"/>
          <w:sz w:val="24"/>
          <w:szCs w:val="24"/>
        </w:rPr>
        <w:t xml:space="preserve"> познавательн</w:t>
      </w:r>
      <w:r>
        <w:rPr>
          <w:color w:val="000000"/>
          <w:sz w:val="24"/>
          <w:szCs w:val="24"/>
        </w:rPr>
        <w:t>ую деятельность</w:t>
      </w:r>
      <w:r w:rsidRPr="00784A68">
        <w:rPr>
          <w:color w:val="000000"/>
          <w:sz w:val="24"/>
          <w:szCs w:val="24"/>
        </w:rPr>
        <w:t xml:space="preserve"> и читательск</w:t>
      </w:r>
      <w:r>
        <w:rPr>
          <w:color w:val="000000"/>
          <w:sz w:val="24"/>
          <w:szCs w:val="24"/>
        </w:rPr>
        <w:t>ую</w:t>
      </w:r>
      <w:r w:rsidRPr="00784A68">
        <w:rPr>
          <w:color w:val="000000"/>
          <w:sz w:val="24"/>
          <w:szCs w:val="24"/>
        </w:rPr>
        <w:t xml:space="preserve"> активност</w:t>
      </w:r>
      <w:r>
        <w:rPr>
          <w:color w:val="000000"/>
          <w:sz w:val="24"/>
          <w:szCs w:val="24"/>
        </w:rPr>
        <w:t>ь</w:t>
      </w:r>
      <w:r w:rsidRPr="00784A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субъектов обучения;</w:t>
      </w:r>
    </w:p>
    <w:p w:rsidR="00BC2E88" w:rsidRDefault="00BC2E88" w:rsidP="00BC2E88">
      <w:pPr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2.2.9. Создать условия для повышения</w:t>
      </w:r>
      <w:r w:rsidRPr="00802FFC">
        <w:rPr>
          <w:color w:val="000000"/>
          <w:sz w:val="24"/>
          <w:szCs w:val="24"/>
        </w:rPr>
        <w:t xml:space="preserve"> уровня информационной культуры личности </w:t>
      </w:r>
      <w:proofErr w:type="gramStart"/>
      <w:r w:rsidRPr="00802FFC">
        <w:rPr>
          <w:color w:val="000000"/>
          <w:sz w:val="24"/>
          <w:szCs w:val="24"/>
        </w:rPr>
        <w:t>обучающихся</w:t>
      </w:r>
      <w:proofErr w:type="gramEnd"/>
      <w:r w:rsidRPr="00802FFC">
        <w:rPr>
          <w:color w:val="000000"/>
          <w:sz w:val="24"/>
          <w:szCs w:val="24"/>
        </w:rPr>
        <w:t xml:space="preserve"> (навыки независимого библиотечного пользователя, компетенции информационной и </w:t>
      </w:r>
      <w:proofErr w:type="spellStart"/>
      <w:r w:rsidRPr="00802FFC">
        <w:rPr>
          <w:color w:val="000000"/>
          <w:sz w:val="24"/>
          <w:szCs w:val="24"/>
        </w:rPr>
        <w:t>медиаграмотности</w:t>
      </w:r>
      <w:proofErr w:type="spellEnd"/>
      <w:r w:rsidRPr="00802FF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BC2E88" w:rsidRDefault="00BC2E88" w:rsidP="00BC2E88">
      <w:pPr>
        <w:numPr>
          <w:ilvl w:val="0"/>
          <w:numId w:val="4"/>
        </w:numPr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</w:rPr>
      </w:pPr>
    </w:p>
    <w:p w:rsidR="00BC2E88" w:rsidRPr="00D42CA0" w:rsidRDefault="00BC2E88" w:rsidP="00BC2E88">
      <w:pPr>
        <w:numPr>
          <w:ilvl w:val="0"/>
          <w:numId w:val="4"/>
        </w:numPr>
        <w:jc w:val="center"/>
        <w:rPr>
          <w:b/>
          <w:sz w:val="24"/>
        </w:rPr>
      </w:pPr>
      <w:r>
        <w:rPr>
          <w:b/>
          <w:sz w:val="24"/>
          <w:lang w:val="en-US"/>
        </w:rPr>
        <w:t>III</w:t>
      </w:r>
      <w:r>
        <w:rPr>
          <w:b/>
          <w:sz w:val="24"/>
        </w:rPr>
        <w:t>. ОСНОВНЫЕ ФУНКЦИИ</w:t>
      </w:r>
    </w:p>
    <w:p w:rsidR="00BC2E88" w:rsidRPr="00DF734B" w:rsidRDefault="00BC2E88" w:rsidP="00BC2E88">
      <w:pPr>
        <w:rPr>
          <w:sz w:val="24"/>
          <w:szCs w:val="24"/>
        </w:rPr>
      </w:pPr>
    </w:p>
    <w:p w:rsidR="00BC2E88" w:rsidRDefault="00BC2E88" w:rsidP="00BC2E88">
      <w:pPr>
        <w:rPr>
          <w:sz w:val="24"/>
          <w:szCs w:val="24"/>
        </w:rPr>
      </w:pPr>
      <w:r>
        <w:rPr>
          <w:sz w:val="24"/>
          <w:szCs w:val="24"/>
        </w:rPr>
        <w:t>3.1. ИБЦ осуществляет следующие функции:</w:t>
      </w:r>
    </w:p>
    <w:p w:rsidR="00BC2E88" w:rsidRPr="00EB6727" w:rsidRDefault="00BC2E88" w:rsidP="00BC2E88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6727">
        <w:rPr>
          <w:rFonts w:ascii="Times New Roman" w:eastAsia="Times New Roman" w:hAnsi="Times New Roman"/>
          <w:sz w:val="24"/>
          <w:szCs w:val="24"/>
          <w:lang w:eastAsia="ru-RU"/>
        </w:rPr>
        <w:t>3.1.1. Ф</w:t>
      </w:r>
      <w:r w:rsidRPr="00EB6727">
        <w:rPr>
          <w:rFonts w:ascii="Times New Roman" w:hAnsi="Times New Roman"/>
          <w:sz w:val="24"/>
          <w:szCs w:val="24"/>
        </w:rPr>
        <w:t xml:space="preserve">ормирует фонд информационно-библиотечных ресурсов образовательной организации, </w:t>
      </w:r>
      <w:r w:rsidRPr="00EB6727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B6727">
        <w:rPr>
          <w:rFonts w:ascii="Times New Roman" w:eastAsia="Times New Roman" w:hAnsi="Times New Roman"/>
          <w:sz w:val="24"/>
          <w:szCs w:val="24"/>
          <w:lang w:eastAsia="ru-RU"/>
        </w:rPr>
        <w:t>плектует</w:t>
      </w:r>
      <w:r w:rsidRPr="00EB6727">
        <w:rPr>
          <w:rFonts w:ascii="Times New Roman" w:hAnsi="Times New Roman"/>
          <w:sz w:val="24"/>
          <w:szCs w:val="24"/>
        </w:rPr>
        <w:t xml:space="preserve"> универсальный фонд учебными, художественными, научными, справочными, </w:t>
      </w:r>
      <w:r w:rsidRPr="00EB6727">
        <w:rPr>
          <w:rFonts w:ascii="Times New Roman" w:eastAsia="Times New Roman" w:hAnsi="Times New Roman"/>
          <w:sz w:val="24"/>
          <w:szCs w:val="24"/>
          <w:lang w:eastAsia="ru-RU"/>
        </w:rPr>
        <w:t>педагогическими</w:t>
      </w:r>
      <w:r w:rsidRPr="00EB6727">
        <w:rPr>
          <w:rFonts w:ascii="Times New Roman" w:hAnsi="Times New Roman"/>
          <w:sz w:val="24"/>
          <w:szCs w:val="24"/>
        </w:rPr>
        <w:t xml:space="preserve"> и научно-популярными документами на традиционных носителях информации, а также в информационных системах и веб-ресурсах:</w:t>
      </w:r>
    </w:p>
    <w:p w:rsidR="00BC2E88" w:rsidRPr="00E10961" w:rsidRDefault="00BC2E88" w:rsidP="00BC2E88">
      <w:pPr>
        <w:numPr>
          <w:ilvl w:val="0"/>
          <w:numId w:val="8"/>
        </w:numPr>
        <w:rPr>
          <w:sz w:val="24"/>
          <w:szCs w:val="24"/>
        </w:rPr>
      </w:pPr>
      <w:r w:rsidRPr="00E10961">
        <w:rPr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BC2E88" w:rsidRPr="00E10961" w:rsidRDefault="00BC2E88" w:rsidP="00BC2E88">
      <w:pPr>
        <w:numPr>
          <w:ilvl w:val="0"/>
          <w:numId w:val="8"/>
        </w:numPr>
        <w:rPr>
          <w:sz w:val="24"/>
          <w:szCs w:val="24"/>
        </w:rPr>
      </w:pPr>
      <w:r w:rsidRPr="00E10961">
        <w:rPr>
          <w:sz w:val="24"/>
          <w:szCs w:val="24"/>
        </w:rPr>
        <w:t>аккумулирует фонд документов, создаваемых в образовательной организации (публикаций и работ педагогов, лучших научных работ и рефератов обучающихся и др.)</w:t>
      </w:r>
    </w:p>
    <w:p w:rsidR="00BC2E88" w:rsidRPr="00E10961" w:rsidRDefault="00BC2E88" w:rsidP="00BC2E88">
      <w:pPr>
        <w:numPr>
          <w:ilvl w:val="0"/>
          <w:numId w:val="8"/>
        </w:numPr>
        <w:rPr>
          <w:sz w:val="24"/>
          <w:szCs w:val="24"/>
        </w:rPr>
      </w:pPr>
      <w:r w:rsidRPr="00E10961">
        <w:rPr>
          <w:sz w:val="24"/>
          <w:szCs w:val="24"/>
        </w:rPr>
        <w:t>осуществляет размещение, организацию и сохранность документов;</w:t>
      </w:r>
    </w:p>
    <w:p w:rsidR="00BC2E88" w:rsidRPr="00EB6727" w:rsidRDefault="00BC2E88" w:rsidP="00BC2E88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6727">
        <w:rPr>
          <w:rFonts w:ascii="Times New Roman" w:hAnsi="Times New Roman"/>
          <w:sz w:val="24"/>
          <w:szCs w:val="24"/>
        </w:rPr>
        <w:t>3.1.2. Создает информационную продукцию:</w:t>
      </w:r>
    </w:p>
    <w:p w:rsidR="00BC2E88" w:rsidRPr="00E10961" w:rsidRDefault="00BC2E88" w:rsidP="00BC2E88">
      <w:pPr>
        <w:numPr>
          <w:ilvl w:val="0"/>
          <w:numId w:val="9"/>
        </w:numPr>
        <w:rPr>
          <w:sz w:val="24"/>
          <w:szCs w:val="24"/>
        </w:rPr>
      </w:pPr>
      <w:r w:rsidRPr="00E10961">
        <w:rPr>
          <w:sz w:val="24"/>
          <w:szCs w:val="24"/>
        </w:rPr>
        <w:t>осуществляет аналитико-синтетическую обработку информации;</w:t>
      </w:r>
    </w:p>
    <w:p w:rsidR="00BC2E88" w:rsidRPr="00E10961" w:rsidRDefault="00BC2E88" w:rsidP="00BC2E88">
      <w:pPr>
        <w:numPr>
          <w:ilvl w:val="0"/>
          <w:numId w:val="9"/>
        </w:numPr>
        <w:rPr>
          <w:sz w:val="24"/>
          <w:szCs w:val="24"/>
        </w:rPr>
      </w:pPr>
      <w:r w:rsidRPr="00E10961">
        <w:rPr>
          <w:sz w:val="24"/>
          <w:szCs w:val="24"/>
        </w:rPr>
        <w:t>организует и ведет справочно-библиографический аппарат: каталоги (алфавитный систематический), картотеки (систематическую картотеку статей, тематические картотеки) электронный каталог, базы данных по профилю образовательной организации</w:t>
      </w:r>
    </w:p>
    <w:p w:rsidR="00BC2E88" w:rsidRPr="00E10961" w:rsidRDefault="00BC2E88" w:rsidP="00BC2E88">
      <w:pPr>
        <w:numPr>
          <w:ilvl w:val="0"/>
          <w:numId w:val="9"/>
        </w:numPr>
        <w:rPr>
          <w:sz w:val="24"/>
          <w:szCs w:val="24"/>
        </w:rPr>
      </w:pPr>
      <w:r w:rsidRPr="00E10961">
        <w:rPr>
          <w:sz w:val="24"/>
          <w:szCs w:val="24"/>
        </w:rPr>
        <w:t>разрабатывает рекомендательные библиографические пособия (списки, обзоры, указатели)</w:t>
      </w:r>
    </w:p>
    <w:p w:rsidR="00BC2E88" w:rsidRPr="00EB6727" w:rsidRDefault="00BC2E88" w:rsidP="00BC2E88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6727">
        <w:rPr>
          <w:rFonts w:ascii="Times New Roman" w:hAnsi="Times New Roman"/>
          <w:sz w:val="24"/>
          <w:szCs w:val="24"/>
        </w:rPr>
        <w:t xml:space="preserve">3.1.3. Осуществляет дифференцированное информационно-библиотечное обслуживание </w:t>
      </w:r>
      <w:proofErr w:type="gramStart"/>
      <w:r w:rsidRPr="00EB67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B6727">
        <w:rPr>
          <w:rFonts w:ascii="Times New Roman" w:hAnsi="Times New Roman"/>
          <w:sz w:val="24"/>
          <w:szCs w:val="24"/>
        </w:rPr>
        <w:t>:</w:t>
      </w:r>
    </w:p>
    <w:p w:rsidR="00BC2E88" w:rsidRPr="00E10961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t>предоставляет информационные ресурсы на различных носителях на основе изучения их запросов и информационных потребностей;</w:t>
      </w:r>
    </w:p>
    <w:p w:rsidR="00BC2E88" w:rsidRPr="00E10961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BC2E88" w:rsidRPr="00E10961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t>способствует развитию навыков самообучения (участие в сетевых олимпиадах, телекоммуникационных проектах в системе дистанционного обучения;</w:t>
      </w:r>
    </w:p>
    <w:p w:rsidR="00BC2E88" w:rsidRPr="00E10961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lastRenderedPageBreak/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BC2E88" w:rsidRPr="00E10961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</w:t>
      </w:r>
    </w:p>
    <w:p w:rsidR="00BC2E88" w:rsidRPr="00EB6727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10961">
        <w:rPr>
          <w:sz w:val="24"/>
          <w:szCs w:val="24"/>
        </w:rPr>
        <w:t xml:space="preserve">оказывает поддержку в организации мероприятий, ориентированных на </w:t>
      </w:r>
      <w:r w:rsidRPr="00EB6727">
        <w:rPr>
          <w:sz w:val="24"/>
          <w:szCs w:val="24"/>
        </w:rPr>
        <w:t xml:space="preserve">развитие общей и информационной культуры личности, </w:t>
      </w:r>
      <w:proofErr w:type="spellStart"/>
      <w:r w:rsidRPr="00EB6727">
        <w:rPr>
          <w:sz w:val="24"/>
          <w:szCs w:val="24"/>
        </w:rPr>
        <w:t>медиаграмотности</w:t>
      </w:r>
      <w:proofErr w:type="spellEnd"/>
      <w:r w:rsidRPr="00EB6727">
        <w:rPr>
          <w:sz w:val="24"/>
          <w:szCs w:val="24"/>
        </w:rPr>
        <w:t xml:space="preserve"> и содействует развитию критического мышления;</w:t>
      </w:r>
    </w:p>
    <w:p w:rsidR="00BC2E88" w:rsidRPr="00EB6727" w:rsidRDefault="00BC2E88" w:rsidP="00BC2E88">
      <w:pPr>
        <w:numPr>
          <w:ilvl w:val="0"/>
          <w:numId w:val="7"/>
        </w:numPr>
        <w:rPr>
          <w:sz w:val="24"/>
          <w:szCs w:val="24"/>
        </w:rPr>
      </w:pPr>
      <w:r w:rsidRPr="00EB6727">
        <w:rPr>
          <w:sz w:val="24"/>
          <w:szCs w:val="24"/>
        </w:rPr>
        <w:t xml:space="preserve">содействует членам педагогического коллектива и администрации образовательной организации в организации образовательного процесса и досуга </w:t>
      </w:r>
      <w:proofErr w:type="gramStart"/>
      <w:r w:rsidRPr="00EB6727">
        <w:rPr>
          <w:sz w:val="24"/>
          <w:szCs w:val="24"/>
        </w:rPr>
        <w:t>обучающихся</w:t>
      </w:r>
      <w:proofErr w:type="gramEnd"/>
      <w:r w:rsidRPr="00EB6727">
        <w:rPr>
          <w:sz w:val="24"/>
          <w:szCs w:val="24"/>
        </w:rPr>
        <w:t>.</w:t>
      </w:r>
    </w:p>
    <w:p w:rsidR="00BC2E88" w:rsidRPr="00EB6727" w:rsidRDefault="00BC2E88" w:rsidP="00BC2E88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B6727">
        <w:rPr>
          <w:rFonts w:ascii="Times New Roman" w:hAnsi="Times New Roman"/>
          <w:sz w:val="24"/>
          <w:szCs w:val="24"/>
        </w:rPr>
        <w:t>3.1.4. Осуществляет дифференцированное информационно-библиотечное обслуживание педагогических работников:</w:t>
      </w:r>
    </w:p>
    <w:p w:rsidR="00BC2E88" w:rsidRPr="00E10961" w:rsidRDefault="00BC2E88" w:rsidP="00BC2E88">
      <w:pPr>
        <w:numPr>
          <w:ilvl w:val="0"/>
          <w:numId w:val="6"/>
        </w:numPr>
        <w:rPr>
          <w:sz w:val="24"/>
          <w:szCs w:val="24"/>
        </w:rPr>
      </w:pPr>
      <w:r w:rsidRPr="00E10961">
        <w:rPr>
          <w:sz w:val="24"/>
          <w:szCs w:val="24"/>
        </w:rPr>
        <w:t>осуществляет дифференцированное информационно-библиотечное обслуживание</w:t>
      </w:r>
    </w:p>
    <w:p w:rsidR="00BC2E88" w:rsidRPr="00E10961" w:rsidRDefault="00BC2E88" w:rsidP="00BC2E88">
      <w:pPr>
        <w:numPr>
          <w:ilvl w:val="0"/>
          <w:numId w:val="6"/>
        </w:numPr>
        <w:rPr>
          <w:sz w:val="24"/>
          <w:szCs w:val="24"/>
        </w:rPr>
      </w:pPr>
      <w:r w:rsidRPr="00E10961">
        <w:rPr>
          <w:sz w:val="24"/>
          <w:szCs w:val="24"/>
        </w:rPr>
        <w:t xml:space="preserve">создает </w:t>
      </w:r>
      <w:proofErr w:type="gramStart"/>
      <w:r w:rsidRPr="00E10961">
        <w:rPr>
          <w:sz w:val="24"/>
          <w:szCs w:val="24"/>
        </w:rPr>
        <w:t>электронную</w:t>
      </w:r>
      <w:proofErr w:type="gramEnd"/>
      <w:r w:rsidRPr="00E10961">
        <w:rPr>
          <w:sz w:val="24"/>
          <w:szCs w:val="24"/>
        </w:rPr>
        <w:t xml:space="preserve"> </w:t>
      </w:r>
      <w:proofErr w:type="spellStart"/>
      <w:r w:rsidRPr="00E10961">
        <w:rPr>
          <w:sz w:val="24"/>
          <w:szCs w:val="24"/>
        </w:rPr>
        <w:t>медиатеку</w:t>
      </w:r>
      <w:proofErr w:type="spellEnd"/>
      <w:r w:rsidRPr="00E10961">
        <w:rPr>
          <w:sz w:val="24"/>
          <w:szCs w:val="24"/>
        </w:rPr>
        <w:t xml:space="preserve"> педагогической информации как элемент единой школьной информационной сети; </w:t>
      </w:r>
    </w:p>
    <w:p w:rsidR="00BC2E88" w:rsidRPr="00E10961" w:rsidRDefault="00BC2E88" w:rsidP="00BC2E88">
      <w:pPr>
        <w:numPr>
          <w:ilvl w:val="0"/>
          <w:numId w:val="6"/>
        </w:numPr>
        <w:rPr>
          <w:sz w:val="24"/>
          <w:szCs w:val="24"/>
        </w:rPr>
      </w:pPr>
      <w:r w:rsidRPr="00E10961">
        <w:rPr>
          <w:sz w:val="24"/>
          <w:szCs w:val="24"/>
        </w:rPr>
        <w:t>организует обзоры новых поступлений и публикаций, информирование руководства образовательной организации по вопросам управления образовательным процессом</w:t>
      </w:r>
    </w:p>
    <w:p w:rsidR="00BC2E88" w:rsidRPr="00EB6727" w:rsidRDefault="00BC2E88" w:rsidP="00BC2E88">
      <w:pPr>
        <w:pStyle w:val="a3"/>
        <w:shd w:val="clear" w:color="auto" w:fill="FFFFFF"/>
        <w:spacing w:before="96" w:after="0" w:line="288" w:lineRule="atLeast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6727">
        <w:rPr>
          <w:rFonts w:ascii="Times New Roman" w:hAnsi="Times New Roman"/>
          <w:sz w:val="24"/>
          <w:szCs w:val="24"/>
        </w:rPr>
        <w:t xml:space="preserve">3.1.5. Осуществляет дифференцированное информационно-библиотечное обслуживание родителей обучающихся, в </w:t>
      </w:r>
      <w:proofErr w:type="spellStart"/>
      <w:r w:rsidRPr="00EB6727">
        <w:rPr>
          <w:rFonts w:ascii="Times New Roman" w:hAnsi="Times New Roman"/>
          <w:sz w:val="24"/>
          <w:szCs w:val="24"/>
        </w:rPr>
        <w:t>т.ч</w:t>
      </w:r>
      <w:proofErr w:type="spellEnd"/>
      <w:r w:rsidRPr="00EB6727">
        <w:rPr>
          <w:rFonts w:ascii="Times New Roman" w:hAnsi="Times New Roman"/>
          <w:sz w:val="24"/>
          <w:szCs w:val="24"/>
        </w:rPr>
        <w:t xml:space="preserve">. </w:t>
      </w:r>
      <w:r w:rsidRPr="00EB67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через Интернет-каналы: сайты, блоги, e-</w:t>
      </w:r>
      <w:proofErr w:type="spellStart"/>
      <w:r w:rsidRPr="00EB67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EB67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RSS...</w:t>
      </w:r>
    </w:p>
    <w:p w:rsidR="00BC2E88" w:rsidRDefault="00BC2E88" w:rsidP="00BC2E88">
      <w:pPr>
        <w:pStyle w:val="a3"/>
        <w:shd w:val="clear" w:color="auto" w:fill="FFFFFF"/>
        <w:spacing w:before="96" w:after="0" w:line="288" w:lineRule="atLeast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3.1.6. Удовлетворяет запросы пользователей и информирует о новых поступлениях в ИБЦ;</w:t>
      </w:r>
    </w:p>
    <w:p w:rsidR="00BC2E88" w:rsidRDefault="00BC2E88" w:rsidP="00BC2E88">
      <w:pPr>
        <w:pStyle w:val="a3"/>
        <w:shd w:val="clear" w:color="auto" w:fill="FFFFFF"/>
        <w:spacing w:before="96" w:after="0" w:line="288" w:lineRule="atLeast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3.1.7. Консультирует педагогических работников, обучающихся по вопросам использования инструментов и сервисов Интернета в учебной и досуговой деятельности;</w:t>
      </w:r>
    </w:p>
    <w:p w:rsidR="00BC2E88" w:rsidRDefault="00BC2E88" w:rsidP="00BC2E88">
      <w:pPr>
        <w:pStyle w:val="a3"/>
        <w:shd w:val="clear" w:color="auto" w:fill="FFFFFF"/>
        <w:spacing w:before="96" w:after="0" w:line="288" w:lineRule="atLeast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3.1.8. Консультирует по вопросам организации семейного чтения, знакомит с литературой по воспитанию детей;</w:t>
      </w:r>
    </w:p>
    <w:p w:rsidR="00BC2E88" w:rsidRPr="00DD5133" w:rsidRDefault="00BC2E88" w:rsidP="00BC2E88">
      <w:pPr>
        <w:pStyle w:val="a3"/>
        <w:shd w:val="clear" w:color="auto" w:fill="FFFFFF"/>
        <w:spacing w:before="96" w:after="0" w:line="288" w:lineRule="atLeast"/>
        <w:ind w:left="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3.1.9. Консультирует по вопросам учебных изданий обучающихся.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BC2E88" w:rsidRPr="00E10961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ПРАВА И ОБЯЗАННОСТИ ПОЛЬЗОВАТЕЛЕЙ ИБЦ</w:t>
      </w:r>
    </w:p>
    <w:p w:rsidR="00BC2E88" w:rsidRPr="00E10961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ind w:firstLine="709"/>
        <w:rPr>
          <w:sz w:val="24"/>
          <w:szCs w:val="24"/>
        </w:rPr>
      </w:pPr>
      <w:r w:rsidRPr="00AE59B4">
        <w:rPr>
          <w:sz w:val="24"/>
          <w:szCs w:val="24"/>
        </w:rPr>
        <w:t>4.1. Право открытого доступа в ИБЦ имеют все участники образовательного процесса (далее - «Пользователи ИБЦ»).</w:t>
      </w:r>
    </w:p>
    <w:p w:rsidR="00BC2E88" w:rsidRPr="00AE59B4" w:rsidRDefault="00BC2E88" w:rsidP="00BC2E88">
      <w:pPr>
        <w:ind w:left="397" w:firstLine="312"/>
        <w:rPr>
          <w:sz w:val="24"/>
          <w:szCs w:val="24"/>
        </w:rPr>
      </w:pPr>
      <w:r w:rsidRPr="00AE59B4">
        <w:rPr>
          <w:sz w:val="24"/>
          <w:szCs w:val="24"/>
        </w:rPr>
        <w:t>4.</w:t>
      </w:r>
      <w:r>
        <w:rPr>
          <w:sz w:val="24"/>
          <w:szCs w:val="24"/>
        </w:rPr>
        <w:t>1</w:t>
      </w:r>
      <w:r w:rsidRPr="00AE59B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AE59B4">
        <w:rPr>
          <w:sz w:val="24"/>
          <w:szCs w:val="24"/>
        </w:rPr>
        <w:t xml:space="preserve"> Пользователи ИБЦ имеют право: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ИБЦ услугах;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пользоваться справочно-библиографическим аппаратом ИБЦ;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получать консультационную помощь в поиске и выборе источников информации;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продлевать срок пользования материалами;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получать тематические, фактографические, уточняющие и библиографические справки на основе фонда ИБЦ;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BC2E88" w:rsidRPr="00E10961" w:rsidRDefault="00BC2E88" w:rsidP="00BC2E88">
      <w:pPr>
        <w:numPr>
          <w:ilvl w:val="0"/>
          <w:numId w:val="5"/>
        </w:numPr>
        <w:rPr>
          <w:sz w:val="24"/>
          <w:szCs w:val="24"/>
        </w:rPr>
      </w:pPr>
      <w:r w:rsidRPr="00E10961">
        <w:rPr>
          <w:sz w:val="24"/>
          <w:szCs w:val="24"/>
        </w:rPr>
        <w:lastRenderedPageBreak/>
        <w:t>участвовать в мероприятиях, проводимых ИБЦ;</w:t>
      </w:r>
    </w:p>
    <w:p w:rsidR="00BC2E88" w:rsidRPr="00AE59B4" w:rsidRDefault="00BC2E88" w:rsidP="00BC2E88">
      <w:pPr>
        <w:numPr>
          <w:ilvl w:val="0"/>
          <w:numId w:val="5"/>
        </w:numPr>
      </w:pPr>
      <w:r w:rsidRPr="00E10961">
        <w:rPr>
          <w:sz w:val="24"/>
          <w:szCs w:val="24"/>
        </w:rPr>
        <w:t xml:space="preserve">обращаться для разрешения конфликтной ситуации к руководителю </w:t>
      </w:r>
      <w:r w:rsidRPr="00AE59B4">
        <w:t>образовательного учреждения.</w:t>
      </w:r>
    </w:p>
    <w:p w:rsidR="00BC2E88" w:rsidRPr="00AE59B4" w:rsidRDefault="00BC2E88" w:rsidP="00BC2E88">
      <w:pPr>
        <w:ind w:left="397" w:firstLine="29"/>
        <w:rPr>
          <w:sz w:val="24"/>
          <w:szCs w:val="24"/>
        </w:rPr>
      </w:pPr>
      <w:r w:rsidRPr="00AE59B4">
        <w:rPr>
          <w:sz w:val="24"/>
          <w:szCs w:val="24"/>
        </w:rPr>
        <w:t>4.</w:t>
      </w:r>
      <w:r>
        <w:rPr>
          <w:sz w:val="24"/>
          <w:szCs w:val="24"/>
        </w:rPr>
        <w:t xml:space="preserve">1.2. </w:t>
      </w:r>
      <w:r w:rsidRPr="00AE59B4">
        <w:rPr>
          <w:sz w:val="24"/>
          <w:szCs w:val="24"/>
        </w:rPr>
        <w:t>Пользователи ИБЦ обязаны: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соблюдать правила пользования ИБЦ;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поддерживать порядок расстановки документов в открытом доступе ИБЦ, расположения карточек в каталогах и картотеках;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пользоваться ценными и справочными документами только в помещении ИБЦ;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убедиться при получении документов в отсутствии дефектов, а при обнаружении проинформировать об этом работника ИБЦ. Ответственность за обнаруженные дефекты в сдаваемых документах несет последний пользователь;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расписываться в читательском формуляре за каждый полученный документ;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возвращать документы в ИБЦ в установленные сроки;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заменять документы ИБЦ в случае их утраты или порчи им равноценными, либо компенсировать ущерб в размере, установленном правилами пользования ИБЦ;</w:t>
      </w:r>
    </w:p>
    <w:p w:rsidR="00BC2E88" w:rsidRPr="00E10961" w:rsidRDefault="00BC2E88" w:rsidP="00BC2E88">
      <w:pPr>
        <w:numPr>
          <w:ilvl w:val="0"/>
          <w:numId w:val="10"/>
        </w:numPr>
        <w:rPr>
          <w:sz w:val="24"/>
          <w:szCs w:val="24"/>
        </w:rPr>
      </w:pPr>
      <w:r w:rsidRPr="00E10961">
        <w:rPr>
          <w:sz w:val="24"/>
          <w:szCs w:val="24"/>
        </w:rPr>
        <w:t>полностью рассчитаться с ИБЦ по истечении срока обучения или работы в образовательной организации.</w:t>
      </w:r>
    </w:p>
    <w:p w:rsidR="00BC2E88" w:rsidRPr="00E10961" w:rsidRDefault="00BC2E88" w:rsidP="00BC2E88">
      <w:pPr>
        <w:ind w:left="397" w:firstLine="0"/>
      </w:pPr>
    </w:p>
    <w:p w:rsidR="00BC2E88" w:rsidRPr="00D17731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ОТВЕТСТВЕННОСТЬ ПОЛЬЗОВАТЕЛЕЙ ИБЦ</w:t>
      </w:r>
    </w:p>
    <w:p w:rsidR="00BC2E88" w:rsidRPr="00D17731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5.1. Пользователи обязаны соблюдать Правила пользования ИБЦ.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AE59B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AE59B4">
        <w:rPr>
          <w:sz w:val="24"/>
          <w:szCs w:val="24"/>
        </w:rPr>
        <w:t xml:space="preserve"> Пользователи, нарушившие Правила пользования ИБЦ и причинившие  ущерб, компенсируют его в размере, установленном Правилами пользования ИБЦ, а также несут иную ответственность в случаях, предусмотренных Правилами пользования ИБЦ и действующим законодательством Российской Федерации.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BC2E88" w:rsidRPr="00F0568F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ПРАВА И ОБЯЗАННОСТИ ИБЦ</w:t>
      </w:r>
    </w:p>
    <w:p w:rsidR="00BC2E88" w:rsidRPr="00F0568F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6.1. ИБЦ имеет право: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самостоятельно определять содержание и конкретные формы своей деятельности в соответствии с задачами и функциями, определенными Положением об ИБЦ;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самостоятельно определять источники комплектования своих информационных ресурсов;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изымать и реализовывать документы из своих фондов в соответствии с порядком исключения документов, согласованным с руководителем образовательной организации, и действующим законодательством;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определять в соответствии с Правилами пользования ИБЦ виды и размеры компенсации ущерба, нанесенного пользователями ИБЦ;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определять сумму залога, в случаях, предусмотренных Правилами пользования ИБЦ;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распоряжаться предназначенными ИБЦ бюджетными и полученными от платных услуг денежными средствами;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 xml:space="preserve">давать предложения по совершенствованию оплаты труда, в </w:t>
      </w:r>
      <w:proofErr w:type="spellStart"/>
      <w:r w:rsidRPr="00F0568F">
        <w:rPr>
          <w:sz w:val="24"/>
          <w:szCs w:val="24"/>
        </w:rPr>
        <w:t>т.ч</w:t>
      </w:r>
      <w:proofErr w:type="spellEnd"/>
      <w:r w:rsidRPr="00F0568F">
        <w:rPr>
          <w:sz w:val="24"/>
          <w:szCs w:val="24"/>
        </w:rPr>
        <w:t>. надбавок, доплат и премирования сотрудников ИБЦ;</w:t>
      </w:r>
    </w:p>
    <w:p w:rsidR="00BC2E88" w:rsidRPr="00F0568F" w:rsidRDefault="00BC2E88" w:rsidP="00BC2E88">
      <w:pPr>
        <w:numPr>
          <w:ilvl w:val="0"/>
          <w:numId w:val="11"/>
        </w:numPr>
        <w:rPr>
          <w:sz w:val="24"/>
          <w:szCs w:val="24"/>
        </w:rPr>
      </w:pPr>
      <w:r w:rsidRPr="00F0568F">
        <w:rPr>
          <w:sz w:val="24"/>
          <w:szCs w:val="24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дела;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lastRenderedPageBreak/>
        <w:t>6.2. Обязанности ИБЦ:</w:t>
      </w:r>
    </w:p>
    <w:p w:rsidR="00BC2E88" w:rsidRPr="00F0568F" w:rsidRDefault="00BC2E88" w:rsidP="00BC2E88">
      <w:pPr>
        <w:numPr>
          <w:ilvl w:val="0"/>
          <w:numId w:val="12"/>
        </w:numPr>
        <w:rPr>
          <w:sz w:val="24"/>
          <w:szCs w:val="24"/>
        </w:rPr>
      </w:pPr>
      <w:r w:rsidRPr="00F0568F">
        <w:rPr>
          <w:sz w:val="24"/>
          <w:szCs w:val="24"/>
        </w:rPr>
        <w:t>соблюдать государственные библиотечные стандарты и нормативы;</w:t>
      </w:r>
    </w:p>
    <w:p w:rsidR="00BC2E88" w:rsidRPr="00F0568F" w:rsidRDefault="00BC2E88" w:rsidP="00BC2E88">
      <w:pPr>
        <w:numPr>
          <w:ilvl w:val="0"/>
          <w:numId w:val="12"/>
        </w:numPr>
        <w:rPr>
          <w:sz w:val="24"/>
          <w:szCs w:val="24"/>
        </w:rPr>
      </w:pPr>
      <w:r w:rsidRPr="00F0568F">
        <w:rPr>
          <w:sz w:val="24"/>
          <w:szCs w:val="24"/>
        </w:rPr>
        <w:t>обслуживать пользователей в соответствии с действующим законодательством, Положением и Правилами пользования ИБЦ;</w:t>
      </w:r>
    </w:p>
    <w:p w:rsidR="00BC2E88" w:rsidRPr="00F0568F" w:rsidRDefault="00BC2E88" w:rsidP="00BC2E88">
      <w:pPr>
        <w:numPr>
          <w:ilvl w:val="0"/>
          <w:numId w:val="12"/>
        </w:numPr>
        <w:rPr>
          <w:sz w:val="24"/>
          <w:szCs w:val="24"/>
        </w:rPr>
      </w:pPr>
      <w:r w:rsidRPr="00F0568F">
        <w:rPr>
          <w:sz w:val="24"/>
          <w:szCs w:val="24"/>
        </w:rPr>
        <w:t>отражать в своей деятельности сложившееся в обществе идеологическое и политическое многообразие;</w:t>
      </w:r>
    </w:p>
    <w:p w:rsidR="00BC2E88" w:rsidRPr="00F0568F" w:rsidRDefault="00BC2E88" w:rsidP="00BC2E88">
      <w:pPr>
        <w:numPr>
          <w:ilvl w:val="0"/>
          <w:numId w:val="12"/>
        </w:numPr>
        <w:rPr>
          <w:sz w:val="24"/>
          <w:szCs w:val="24"/>
        </w:rPr>
      </w:pPr>
      <w:r w:rsidRPr="00F0568F">
        <w:rPr>
          <w:sz w:val="24"/>
          <w:szCs w:val="24"/>
        </w:rPr>
        <w:t>не допускать государственной или иной цензуры, ограничивающей права пользователей на свободный доступ к информационным ресурсам;</w:t>
      </w:r>
    </w:p>
    <w:p w:rsidR="00BC2E88" w:rsidRPr="00F0568F" w:rsidRDefault="00BC2E88" w:rsidP="00BC2E88">
      <w:pPr>
        <w:numPr>
          <w:ilvl w:val="0"/>
          <w:numId w:val="12"/>
        </w:numPr>
        <w:rPr>
          <w:sz w:val="24"/>
          <w:szCs w:val="24"/>
        </w:rPr>
      </w:pPr>
      <w:r w:rsidRPr="00F0568F">
        <w:rPr>
          <w:sz w:val="24"/>
          <w:szCs w:val="24"/>
        </w:rPr>
        <w:t>не использовать сведения о пользователях и их читательских запросах, кроме случаев, когда эти сведения используются для научных целей и организации библиотечно-информационного обслуживания;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 xml:space="preserve">6.3. </w:t>
      </w:r>
      <w:r>
        <w:rPr>
          <w:sz w:val="24"/>
          <w:szCs w:val="24"/>
        </w:rPr>
        <w:t xml:space="preserve">Руководитель </w:t>
      </w:r>
      <w:r w:rsidRPr="00AE59B4">
        <w:rPr>
          <w:sz w:val="24"/>
          <w:szCs w:val="24"/>
        </w:rPr>
        <w:t>ИБЦ отчитывается перед руководителем образовательной организации и органами государственной статистики в порядке, предусмотренном действующим законодательством.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BC2E88" w:rsidRPr="00D17731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ПРАВА И ОБЯЗАННОСТИ РАБОТНИКОВ ИБЦ</w:t>
      </w:r>
    </w:p>
    <w:p w:rsidR="00BC2E88" w:rsidRPr="00D17731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7.1. Работники ИБЦ имеют право:</w:t>
      </w:r>
    </w:p>
    <w:p w:rsidR="00BC2E88" w:rsidRPr="00F0568F" w:rsidRDefault="00BC2E88" w:rsidP="00BC2E88">
      <w:pPr>
        <w:numPr>
          <w:ilvl w:val="0"/>
          <w:numId w:val="13"/>
        </w:numPr>
        <w:rPr>
          <w:sz w:val="24"/>
          <w:szCs w:val="24"/>
        </w:rPr>
      </w:pPr>
      <w:r w:rsidRPr="00F0568F">
        <w:rPr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учреждения и Положении об ИБЦ;</w:t>
      </w:r>
    </w:p>
    <w:p w:rsidR="00BC2E88" w:rsidRPr="00F0568F" w:rsidRDefault="00BC2E88" w:rsidP="00BC2E88">
      <w:pPr>
        <w:numPr>
          <w:ilvl w:val="0"/>
          <w:numId w:val="13"/>
        </w:numPr>
        <w:rPr>
          <w:sz w:val="24"/>
          <w:szCs w:val="24"/>
        </w:rPr>
      </w:pPr>
      <w:r w:rsidRPr="00F0568F">
        <w:rPr>
          <w:sz w:val="24"/>
          <w:szCs w:val="24"/>
        </w:rPr>
        <w:t>проводить в установленном порядке факультативные занятия, уроки и кружки библиотечн</w:t>
      </w:r>
      <w:proofErr w:type="gramStart"/>
      <w:r w:rsidRPr="00F0568F">
        <w:rPr>
          <w:sz w:val="24"/>
          <w:szCs w:val="24"/>
        </w:rPr>
        <w:t>о-</w:t>
      </w:r>
      <w:proofErr w:type="gramEnd"/>
      <w:r w:rsidRPr="00F0568F">
        <w:rPr>
          <w:sz w:val="24"/>
          <w:szCs w:val="24"/>
        </w:rPr>
        <w:t xml:space="preserve"> библиографических знаний и информационной культуры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медиаобразования</w:t>
      </w:r>
      <w:proofErr w:type="spellEnd"/>
      <w:r w:rsidRPr="00F0568F">
        <w:rPr>
          <w:sz w:val="24"/>
          <w:szCs w:val="24"/>
        </w:rPr>
        <w:t>;</w:t>
      </w:r>
    </w:p>
    <w:p w:rsidR="00BC2E88" w:rsidRPr="00F0568F" w:rsidRDefault="00BC2E88" w:rsidP="00BC2E88">
      <w:pPr>
        <w:numPr>
          <w:ilvl w:val="0"/>
          <w:numId w:val="13"/>
        </w:numPr>
        <w:rPr>
          <w:sz w:val="24"/>
          <w:szCs w:val="24"/>
        </w:rPr>
      </w:pPr>
      <w:r w:rsidRPr="00F0568F">
        <w:rPr>
          <w:sz w:val="24"/>
          <w:szCs w:val="24"/>
        </w:rPr>
        <w:t>иметь ежегодный отпуск 56 календарных дней и дополнительный оплачиваемый отпуск в соответствии с Коллективным договором между работниками и руководством образовательной организации или иными локальными нормативными актами;</w:t>
      </w:r>
    </w:p>
    <w:p w:rsidR="00BC2E88" w:rsidRPr="00F0568F" w:rsidRDefault="00BC2E88" w:rsidP="00BC2E88">
      <w:pPr>
        <w:numPr>
          <w:ilvl w:val="0"/>
          <w:numId w:val="13"/>
        </w:numPr>
        <w:rPr>
          <w:sz w:val="24"/>
          <w:szCs w:val="24"/>
        </w:rPr>
      </w:pPr>
      <w:r w:rsidRPr="00F0568F">
        <w:rPr>
          <w:sz w:val="24"/>
          <w:szCs w:val="24"/>
        </w:rP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BC2E88" w:rsidRPr="00F0568F" w:rsidRDefault="00BC2E88" w:rsidP="00BC2E88">
      <w:pPr>
        <w:numPr>
          <w:ilvl w:val="0"/>
          <w:numId w:val="13"/>
        </w:numPr>
        <w:rPr>
          <w:sz w:val="24"/>
          <w:szCs w:val="24"/>
        </w:rPr>
      </w:pPr>
      <w:r w:rsidRPr="00F0568F">
        <w:rPr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7.2. Работники ИБЦ обязаны: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обеспечить пользователям возможность работы с информационными ресурсами ИБЦ;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информировать пользователей о видах предоставляемых ИБЦ услуг;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обеспечивать сохранность использования носителей информации, их систематизацию, размещение и хранение;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отчитываться в установленном порядке перед руководителем образовательной организации;</w:t>
      </w:r>
    </w:p>
    <w:p w:rsidR="00BC2E88" w:rsidRPr="00F0568F" w:rsidRDefault="00BC2E88" w:rsidP="00BC2E88">
      <w:pPr>
        <w:numPr>
          <w:ilvl w:val="0"/>
          <w:numId w:val="14"/>
        </w:numPr>
        <w:rPr>
          <w:sz w:val="24"/>
          <w:szCs w:val="24"/>
        </w:rPr>
      </w:pPr>
      <w:r w:rsidRPr="00F0568F">
        <w:rPr>
          <w:sz w:val="24"/>
          <w:szCs w:val="24"/>
        </w:rPr>
        <w:t>повышать квалификацию.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BC2E88" w:rsidRPr="00D17731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ПОРЯДОК ПОЛЬЗОВАНИЯ ИБЦ</w:t>
      </w:r>
    </w:p>
    <w:p w:rsidR="00BC2E88" w:rsidRPr="00D17731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8.1. Запись обучающихся образовательной организации в ИБЦ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- по паспорту.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lastRenderedPageBreak/>
        <w:t>8.2. Перерегистрация пользователей ИБЦ производится ежегодно.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8.3. Документом, подтверждающим право пользования ИБЦ, является читательский формуляр.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8.4. Читательский формуляр фиксирует дату выдачи пользователю материалов из фонда ИБЦ  и их возвращения в ИБЦ.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8.5. Порядок пользования абонементом:</w:t>
      </w:r>
    </w:p>
    <w:p w:rsidR="00BC2E88" w:rsidRPr="00F0568F" w:rsidRDefault="00BC2E88" w:rsidP="00BC2E88">
      <w:pPr>
        <w:numPr>
          <w:ilvl w:val="0"/>
          <w:numId w:val="15"/>
        </w:numPr>
        <w:rPr>
          <w:sz w:val="24"/>
          <w:szCs w:val="24"/>
        </w:rPr>
      </w:pPr>
      <w:r w:rsidRPr="009B0734">
        <w:rPr>
          <w:sz w:val="24"/>
          <w:szCs w:val="24"/>
        </w:rPr>
        <w:t>пользователи имеют п</w:t>
      </w:r>
      <w:r w:rsidR="009B0734">
        <w:rPr>
          <w:sz w:val="24"/>
          <w:szCs w:val="24"/>
        </w:rPr>
        <w:t xml:space="preserve">раво получить на дом не более 5 </w:t>
      </w:r>
      <w:r w:rsidR="00430F7E">
        <w:rPr>
          <w:sz w:val="24"/>
          <w:szCs w:val="24"/>
        </w:rPr>
        <w:t>научных</w:t>
      </w:r>
      <w:r w:rsidRPr="009B0734">
        <w:rPr>
          <w:sz w:val="24"/>
          <w:szCs w:val="24"/>
        </w:rPr>
        <w:t xml:space="preserve"> </w:t>
      </w:r>
      <w:r w:rsidRPr="00F0568F">
        <w:rPr>
          <w:sz w:val="24"/>
          <w:szCs w:val="24"/>
        </w:rPr>
        <w:t>материалов одновременно;</w:t>
      </w:r>
    </w:p>
    <w:p w:rsidR="00BC2E88" w:rsidRPr="009B0734" w:rsidRDefault="00BC2E88" w:rsidP="00BC2E88">
      <w:pPr>
        <w:numPr>
          <w:ilvl w:val="0"/>
          <w:numId w:val="15"/>
        </w:numPr>
        <w:rPr>
          <w:sz w:val="24"/>
          <w:szCs w:val="24"/>
        </w:rPr>
      </w:pPr>
      <w:r w:rsidRPr="009B0734">
        <w:rPr>
          <w:sz w:val="24"/>
          <w:szCs w:val="24"/>
        </w:rPr>
        <w:t>максимальные сроки пользования материалами:</w:t>
      </w:r>
      <w:r w:rsidR="00430F7E">
        <w:rPr>
          <w:sz w:val="24"/>
          <w:szCs w:val="24"/>
        </w:rPr>
        <w:t>1</w:t>
      </w:r>
      <w:r w:rsidR="009B0734">
        <w:rPr>
          <w:sz w:val="24"/>
          <w:szCs w:val="24"/>
        </w:rPr>
        <w:t xml:space="preserve"> </w:t>
      </w:r>
      <w:r w:rsidR="00430F7E">
        <w:rPr>
          <w:sz w:val="24"/>
          <w:szCs w:val="24"/>
        </w:rPr>
        <w:t>месяц</w:t>
      </w:r>
    </w:p>
    <w:p w:rsidR="00BC2E88" w:rsidRPr="00F0568F" w:rsidRDefault="00BC2E88" w:rsidP="00BC2E88">
      <w:pPr>
        <w:numPr>
          <w:ilvl w:val="0"/>
          <w:numId w:val="15"/>
        </w:numPr>
        <w:rPr>
          <w:sz w:val="24"/>
          <w:szCs w:val="24"/>
        </w:rPr>
      </w:pPr>
      <w:r w:rsidRPr="00F0568F">
        <w:rPr>
          <w:sz w:val="24"/>
          <w:szCs w:val="24"/>
        </w:rPr>
        <w:t xml:space="preserve">учебники, учебные пособия - учебный год; </w:t>
      </w:r>
    </w:p>
    <w:p w:rsidR="00BC2E88" w:rsidRPr="00F0568F" w:rsidRDefault="00BC2E88" w:rsidP="00BC2E88">
      <w:pPr>
        <w:numPr>
          <w:ilvl w:val="0"/>
          <w:numId w:val="15"/>
        </w:numPr>
        <w:rPr>
          <w:sz w:val="24"/>
          <w:szCs w:val="24"/>
        </w:rPr>
      </w:pPr>
      <w:r w:rsidRPr="00F0568F">
        <w:rPr>
          <w:sz w:val="24"/>
          <w:szCs w:val="24"/>
        </w:rPr>
        <w:t>научно-популярная, познавательная, худ</w:t>
      </w:r>
      <w:r w:rsidR="00430F7E">
        <w:rPr>
          <w:sz w:val="24"/>
          <w:szCs w:val="24"/>
        </w:rPr>
        <w:t>ожественная литература – 15 дней</w:t>
      </w:r>
      <w:r w:rsidRPr="00F0568F">
        <w:rPr>
          <w:sz w:val="24"/>
          <w:szCs w:val="24"/>
        </w:rPr>
        <w:t xml:space="preserve">; </w:t>
      </w:r>
    </w:p>
    <w:p w:rsidR="00BC2E88" w:rsidRPr="00F0568F" w:rsidRDefault="00BC2E88" w:rsidP="00BC2E88">
      <w:pPr>
        <w:numPr>
          <w:ilvl w:val="0"/>
          <w:numId w:val="15"/>
        </w:numPr>
        <w:rPr>
          <w:sz w:val="24"/>
          <w:szCs w:val="24"/>
        </w:rPr>
      </w:pPr>
      <w:r w:rsidRPr="00F0568F">
        <w:rPr>
          <w:sz w:val="24"/>
          <w:szCs w:val="24"/>
        </w:rPr>
        <w:t>периодические издания, издания повышенного спроса -</w:t>
      </w:r>
      <w:r w:rsidR="00430F7E">
        <w:rPr>
          <w:sz w:val="24"/>
          <w:szCs w:val="24"/>
        </w:rPr>
        <w:t>7-</w:t>
      </w:r>
      <w:r w:rsidRPr="00F0568F">
        <w:rPr>
          <w:sz w:val="24"/>
          <w:szCs w:val="24"/>
        </w:rPr>
        <w:t xml:space="preserve">15 дней; </w:t>
      </w:r>
    </w:p>
    <w:p w:rsidR="00BC2E88" w:rsidRPr="00F0568F" w:rsidRDefault="00BC2E88" w:rsidP="00BC2E88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F0568F">
        <w:rPr>
          <w:sz w:val="24"/>
          <w:szCs w:val="24"/>
        </w:rPr>
        <w:t>ользователи могут продлить срок пользования материалами, если на них отсутствует спрос со стороны других пользователей.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8.6. Порядок пользования читальным залом:</w:t>
      </w:r>
    </w:p>
    <w:p w:rsidR="00BC2E88" w:rsidRPr="00F0568F" w:rsidRDefault="00BC2E88" w:rsidP="00BC2E88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F0568F">
        <w:rPr>
          <w:sz w:val="24"/>
          <w:szCs w:val="24"/>
        </w:rPr>
        <w:t>окументы, предназначенные для работы в читальном зале, на дом не выдаются;</w:t>
      </w:r>
    </w:p>
    <w:p w:rsidR="00BC2E88" w:rsidRPr="00F0568F" w:rsidRDefault="00BC2E88" w:rsidP="00BC2E88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Pr="00F0568F">
        <w:rPr>
          <w:sz w:val="24"/>
          <w:szCs w:val="24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BC2E88" w:rsidRPr="00F0568F" w:rsidRDefault="00BC2E88" w:rsidP="00BC2E88">
      <w:pPr>
        <w:ind w:left="397" w:firstLine="0"/>
        <w:rPr>
          <w:sz w:val="24"/>
          <w:szCs w:val="24"/>
        </w:rPr>
      </w:pPr>
    </w:p>
    <w:p w:rsidR="00BC2E88" w:rsidRPr="00D17731" w:rsidRDefault="00D17731" w:rsidP="00D17731">
      <w:pPr>
        <w:ind w:left="39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Pr="00D17731">
        <w:rPr>
          <w:b/>
          <w:sz w:val="24"/>
          <w:szCs w:val="24"/>
        </w:rPr>
        <w:t xml:space="preserve">. </w:t>
      </w:r>
      <w:r w:rsidR="00BC2E88" w:rsidRPr="00AE59B4">
        <w:rPr>
          <w:b/>
          <w:sz w:val="24"/>
          <w:szCs w:val="24"/>
        </w:rPr>
        <w:t>ОРГАНИЗАЦИЯ ДЕЯТЕЛЬНОСТИ ИБЦ</w:t>
      </w:r>
    </w:p>
    <w:p w:rsidR="00BC2E88" w:rsidRPr="00D17731" w:rsidRDefault="00BC2E88" w:rsidP="00BC2E88">
      <w:pPr>
        <w:ind w:left="1117" w:firstLine="0"/>
        <w:rPr>
          <w:b/>
          <w:sz w:val="24"/>
          <w:szCs w:val="24"/>
        </w:rPr>
      </w:pPr>
    </w:p>
    <w:p w:rsidR="00BC2E88" w:rsidRPr="00AE59B4" w:rsidRDefault="00BC2E88" w:rsidP="00BC2E88">
      <w:pPr>
        <w:rPr>
          <w:sz w:val="24"/>
          <w:szCs w:val="24"/>
        </w:rPr>
      </w:pPr>
      <w:r w:rsidRPr="00AE59B4">
        <w:rPr>
          <w:sz w:val="24"/>
          <w:szCs w:val="24"/>
        </w:rPr>
        <w:t xml:space="preserve">9.1. </w:t>
      </w:r>
      <w:r>
        <w:rPr>
          <w:sz w:val="24"/>
          <w:szCs w:val="24"/>
        </w:rPr>
        <w:t>Организация деятельности</w:t>
      </w:r>
      <w:r w:rsidRPr="00AE59B4">
        <w:rPr>
          <w:sz w:val="24"/>
          <w:szCs w:val="24"/>
        </w:rPr>
        <w:t xml:space="preserve"> ИБЦ включает пространственно-обособленные зоны различных типов: </w:t>
      </w:r>
    </w:p>
    <w:p w:rsidR="00BC2E88" w:rsidRPr="00AE59B4" w:rsidRDefault="00BC2E88" w:rsidP="00BC2E88">
      <w:pPr>
        <w:numPr>
          <w:ilvl w:val="0"/>
          <w:numId w:val="1"/>
        </w:numPr>
        <w:rPr>
          <w:sz w:val="24"/>
          <w:szCs w:val="24"/>
        </w:rPr>
      </w:pPr>
      <w:r w:rsidRPr="00AE59B4">
        <w:rPr>
          <w:sz w:val="24"/>
          <w:szCs w:val="24"/>
        </w:rPr>
        <w:t>Зона для получения информационных ресурсов во временное пользование (абонемент);</w:t>
      </w:r>
    </w:p>
    <w:p w:rsidR="00BC2E88" w:rsidRPr="00AE59B4" w:rsidRDefault="00BC2E88" w:rsidP="00BC2E88">
      <w:pPr>
        <w:numPr>
          <w:ilvl w:val="0"/>
          <w:numId w:val="1"/>
        </w:numPr>
        <w:rPr>
          <w:sz w:val="24"/>
          <w:szCs w:val="24"/>
        </w:rPr>
      </w:pPr>
      <w:r w:rsidRPr="00AE59B4">
        <w:rPr>
          <w:sz w:val="24"/>
          <w:szCs w:val="24"/>
        </w:rPr>
        <w:t>Зона для самостоятельной работы с ресурсами на различны</w:t>
      </w:r>
      <w:r w:rsidR="00D17147">
        <w:rPr>
          <w:sz w:val="24"/>
          <w:szCs w:val="24"/>
        </w:rPr>
        <w:t>х видах носителей (кабинет информатики</w:t>
      </w:r>
      <w:r w:rsidRPr="00AE59B4">
        <w:rPr>
          <w:sz w:val="24"/>
          <w:szCs w:val="24"/>
        </w:rPr>
        <w:t>);</w:t>
      </w:r>
    </w:p>
    <w:p w:rsidR="00BC2E88" w:rsidRPr="00AE59B4" w:rsidRDefault="00BC2E88" w:rsidP="00BC2E88">
      <w:pPr>
        <w:numPr>
          <w:ilvl w:val="0"/>
          <w:numId w:val="1"/>
        </w:numPr>
        <w:rPr>
          <w:sz w:val="24"/>
          <w:szCs w:val="24"/>
        </w:rPr>
      </w:pPr>
      <w:r w:rsidRPr="00AE59B4">
        <w:rPr>
          <w:sz w:val="24"/>
          <w:szCs w:val="24"/>
        </w:rPr>
        <w:t>Зона для коллективной работы с гибкой организацией пространства</w:t>
      </w:r>
      <w:r w:rsidR="00D17147">
        <w:rPr>
          <w:sz w:val="24"/>
          <w:szCs w:val="24"/>
        </w:rPr>
        <w:t xml:space="preserve"> (</w:t>
      </w:r>
      <w:proofErr w:type="spellStart"/>
      <w:r w:rsidR="00D17147">
        <w:rPr>
          <w:sz w:val="24"/>
          <w:szCs w:val="24"/>
        </w:rPr>
        <w:t>каб</w:t>
      </w:r>
      <w:proofErr w:type="spellEnd"/>
      <w:r w:rsidR="00D17147">
        <w:rPr>
          <w:sz w:val="24"/>
          <w:szCs w:val="24"/>
        </w:rPr>
        <w:t xml:space="preserve"> № 2,4)</w:t>
      </w:r>
      <w:r w:rsidRPr="00AE59B4">
        <w:rPr>
          <w:sz w:val="24"/>
          <w:szCs w:val="24"/>
        </w:rPr>
        <w:t>;</w:t>
      </w:r>
    </w:p>
    <w:p w:rsidR="00BC2E88" w:rsidRPr="00AE59B4" w:rsidRDefault="00BC2E88" w:rsidP="00BC2E88">
      <w:pPr>
        <w:numPr>
          <w:ilvl w:val="0"/>
          <w:numId w:val="1"/>
        </w:numPr>
        <w:rPr>
          <w:sz w:val="24"/>
          <w:szCs w:val="24"/>
        </w:rPr>
      </w:pPr>
      <w:r w:rsidRPr="00AE59B4">
        <w:rPr>
          <w:sz w:val="24"/>
          <w:szCs w:val="24"/>
        </w:rPr>
        <w:t>Презентационная зона для организации выставок и экспозиций</w:t>
      </w:r>
      <w:r w:rsidR="00D17147">
        <w:rPr>
          <w:sz w:val="24"/>
          <w:szCs w:val="24"/>
        </w:rPr>
        <w:t xml:space="preserve"> (рекреация 1 этажа)</w:t>
      </w:r>
      <w:r w:rsidRPr="00AE59B4">
        <w:rPr>
          <w:sz w:val="24"/>
          <w:szCs w:val="24"/>
        </w:rPr>
        <w:t>;</w:t>
      </w:r>
    </w:p>
    <w:p w:rsidR="00BC2E88" w:rsidRPr="00AE59B4" w:rsidRDefault="00BC2E88" w:rsidP="00BC2E88">
      <w:pPr>
        <w:numPr>
          <w:ilvl w:val="0"/>
          <w:numId w:val="1"/>
        </w:numPr>
        <w:rPr>
          <w:sz w:val="24"/>
          <w:szCs w:val="24"/>
        </w:rPr>
      </w:pPr>
      <w:r w:rsidRPr="00AE59B4">
        <w:rPr>
          <w:sz w:val="24"/>
          <w:szCs w:val="24"/>
        </w:rPr>
        <w:t>Рекреационная зона</w:t>
      </w:r>
      <w:r w:rsidR="00D17147">
        <w:rPr>
          <w:sz w:val="24"/>
          <w:szCs w:val="24"/>
        </w:rPr>
        <w:t xml:space="preserve"> 1 этажа</w:t>
      </w:r>
      <w:r w:rsidRPr="00AE59B4">
        <w:rPr>
          <w:sz w:val="24"/>
          <w:szCs w:val="24"/>
        </w:rPr>
        <w:t xml:space="preserve"> для разнообразного досуга и проведения мероприятий</w:t>
      </w:r>
      <w:proofErr w:type="gramStart"/>
      <w:r w:rsidR="00D17147">
        <w:rPr>
          <w:sz w:val="24"/>
          <w:szCs w:val="24"/>
        </w:rPr>
        <w:t xml:space="preserve"> </w:t>
      </w:r>
      <w:r w:rsidRPr="00AE59B4">
        <w:rPr>
          <w:sz w:val="24"/>
          <w:szCs w:val="24"/>
        </w:rPr>
        <w:t>.</w:t>
      </w:r>
      <w:proofErr w:type="gramEnd"/>
    </w:p>
    <w:p w:rsidR="00BC2E88" w:rsidRPr="00AE59B4" w:rsidRDefault="00BC2E88" w:rsidP="00BC2E88">
      <w:pPr>
        <w:ind w:left="426" w:hanging="29"/>
        <w:rPr>
          <w:sz w:val="24"/>
          <w:szCs w:val="24"/>
        </w:rPr>
      </w:pPr>
      <w:r w:rsidRPr="00AE59B4">
        <w:rPr>
          <w:sz w:val="24"/>
          <w:szCs w:val="24"/>
        </w:rPr>
        <w:t>Зоны могут быть рассредоточены по всей территории образовательной организации. Взаимодействие с другими структурными подразделениями образовательной организации, попадающими в пространственно-обособленные зоны ИБЦ, оформляется договорами о совместной деятельности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9.2.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планами, программами образовательной организации, программами, проектами и планом работы ИБЦ.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9.3. Ответственность за систематичность и качество комплектования основного фонда ИБЦ,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ИБЦ несет руководитель образовательной организации в соответствии с Уставом учреждения.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9.4. Режим работы ИБЦ определяется в соответствии с правилами внутреннего распорядка образовательной организации. При определении режима работы ИБЦ предусматривается выделение:</w:t>
      </w:r>
    </w:p>
    <w:p w:rsidR="00BC2E88" w:rsidRPr="00C07CC4" w:rsidRDefault="00BC2E88" w:rsidP="00BC2E88">
      <w:pPr>
        <w:numPr>
          <w:ilvl w:val="0"/>
          <w:numId w:val="18"/>
        </w:numPr>
        <w:rPr>
          <w:sz w:val="24"/>
          <w:szCs w:val="24"/>
        </w:rPr>
      </w:pPr>
      <w:r w:rsidRPr="00C07CC4">
        <w:rPr>
          <w:sz w:val="24"/>
          <w:szCs w:val="24"/>
        </w:rPr>
        <w:lastRenderedPageBreak/>
        <w:t xml:space="preserve">двух часов рабочего времени ежедневно на выполнение </w:t>
      </w:r>
      <w:proofErr w:type="spellStart"/>
      <w:r w:rsidRPr="00C07CC4">
        <w:rPr>
          <w:sz w:val="24"/>
          <w:szCs w:val="24"/>
        </w:rPr>
        <w:t>внутрибиблиотечной</w:t>
      </w:r>
      <w:proofErr w:type="spellEnd"/>
      <w:r w:rsidRPr="00C07CC4">
        <w:rPr>
          <w:sz w:val="24"/>
          <w:szCs w:val="24"/>
        </w:rPr>
        <w:t xml:space="preserve"> работы;</w:t>
      </w:r>
    </w:p>
    <w:p w:rsidR="00BC2E88" w:rsidRPr="00C07CC4" w:rsidRDefault="00BC2E88" w:rsidP="00BC2E88">
      <w:pPr>
        <w:numPr>
          <w:ilvl w:val="0"/>
          <w:numId w:val="18"/>
        </w:numPr>
        <w:rPr>
          <w:sz w:val="24"/>
          <w:szCs w:val="24"/>
        </w:rPr>
      </w:pPr>
      <w:r w:rsidRPr="00C07CC4">
        <w:rPr>
          <w:sz w:val="24"/>
          <w:szCs w:val="24"/>
        </w:rPr>
        <w:t>одного раза в месяц - санитарного дня, в который обслуживание пользователей не производится;</w:t>
      </w:r>
    </w:p>
    <w:p w:rsidR="00BC2E88" w:rsidRPr="00C07CC4" w:rsidRDefault="00BC2E88" w:rsidP="00BC2E88">
      <w:pPr>
        <w:numPr>
          <w:ilvl w:val="0"/>
          <w:numId w:val="18"/>
        </w:numPr>
        <w:rPr>
          <w:sz w:val="24"/>
          <w:szCs w:val="24"/>
        </w:rPr>
      </w:pPr>
      <w:r w:rsidRPr="00C07CC4">
        <w:rPr>
          <w:sz w:val="24"/>
          <w:szCs w:val="24"/>
        </w:rPr>
        <w:t>не менее одного раза в месяц - методического дня.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9.5. В целях обеспечения рационального использования информационных ресурсов в работе с детьми и юношеством ИБЦ образовательной организации взаимодействует с другими школьными ИБЦ территории (горизонтальное взаимодействие) и библиотеками Министерства культуры Российской Федерации.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BC2E88" w:rsidRPr="00AE59B4" w:rsidRDefault="00D17731" w:rsidP="00D17731">
      <w:pPr>
        <w:ind w:left="397"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X. </w:t>
      </w:r>
      <w:bookmarkStart w:id="0" w:name="_GoBack"/>
      <w:bookmarkEnd w:id="0"/>
      <w:r w:rsidR="00BC2E88" w:rsidRPr="00AE59B4">
        <w:rPr>
          <w:b/>
          <w:sz w:val="24"/>
          <w:szCs w:val="24"/>
        </w:rPr>
        <w:t>УПРАВЛЕНИЕ. СТРУКТУРА И ШТАТ РАБОТНИКОВ. МАТЕРИАЛЬНО-ТЕХНИЧЕСКОЕ ОБЕСПЕЧЕНИЕ.</w:t>
      </w:r>
    </w:p>
    <w:p w:rsidR="00BC2E88" w:rsidRPr="00AE59B4" w:rsidRDefault="00BC2E88" w:rsidP="00BC2E88">
      <w:pPr>
        <w:ind w:left="1117" w:firstLine="0"/>
        <w:rPr>
          <w:b/>
          <w:sz w:val="24"/>
          <w:szCs w:val="24"/>
          <w:lang w:val="en-US"/>
        </w:rPr>
      </w:pP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10.1. Общее руководство деятельностью ИБЦ осуществляет директор образовательной организации.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 xml:space="preserve">10.2. Руководство ИБЦ осуществляет </w:t>
      </w:r>
      <w:r>
        <w:rPr>
          <w:sz w:val="24"/>
          <w:szCs w:val="24"/>
        </w:rPr>
        <w:t>Руководитель ИБЦ (</w:t>
      </w:r>
      <w:r w:rsidRPr="00AE59B4">
        <w:rPr>
          <w:sz w:val="24"/>
          <w:szCs w:val="24"/>
        </w:rPr>
        <w:t>педагог-библиотекарь</w:t>
      </w:r>
      <w:r>
        <w:rPr>
          <w:sz w:val="24"/>
          <w:szCs w:val="24"/>
        </w:rPr>
        <w:t>)</w:t>
      </w:r>
      <w:r w:rsidRPr="00AE59B4">
        <w:rPr>
          <w:sz w:val="24"/>
          <w:szCs w:val="24"/>
        </w:rPr>
        <w:t xml:space="preserve">, назначаемый директором образовательной организации из числа специалистов, имеющих высшее профессиональное (педагогическое, библиотечное) образование без предъявления требований к стажу работы. </w:t>
      </w:r>
      <w:r>
        <w:rPr>
          <w:sz w:val="24"/>
          <w:szCs w:val="24"/>
        </w:rPr>
        <w:t>Руководитель</w:t>
      </w:r>
      <w:r w:rsidRPr="00AE59B4">
        <w:rPr>
          <w:sz w:val="24"/>
          <w:szCs w:val="24"/>
        </w:rPr>
        <w:t xml:space="preserve"> ИБЦ принима</w:t>
      </w:r>
      <w:r>
        <w:rPr>
          <w:sz w:val="24"/>
          <w:szCs w:val="24"/>
        </w:rPr>
        <w:t>ет</w:t>
      </w:r>
      <w:r w:rsidRPr="00AE59B4">
        <w:rPr>
          <w:sz w:val="24"/>
          <w:szCs w:val="24"/>
        </w:rPr>
        <w:t xml:space="preserve"> участие в деятельности педагогического совета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 xml:space="preserve">10.3. </w:t>
      </w:r>
      <w:r>
        <w:rPr>
          <w:sz w:val="24"/>
          <w:szCs w:val="24"/>
        </w:rPr>
        <w:t>Руководитель</w:t>
      </w:r>
      <w:r w:rsidRPr="00AE59B4">
        <w:rPr>
          <w:sz w:val="24"/>
          <w:szCs w:val="24"/>
        </w:rPr>
        <w:t xml:space="preserve"> ИБЦ разрабатывает и предоставляет на утверждение директору образовательной орга</w:t>
      </w:r>
      <w:r>
        <w:rPr>
          <w:sz w:val="24"/>
          <w:szCs w:val="24"/>
        </w:rPr>
        <w:t>н</w:t>
      </w:r>
      <w:r w:rsidRPr="00AE59B4">
        <w:rPr>
          <w:sz w:val="24"/>
          <w:szCs w:val="24"/>
        </w:rPr>
        <w:t>изации:</w:t>
      </w:r>
    </w:p>
    <w:p w:rsidR="00BC2E88" w:rsidRPr="00520BE2" w:rsidRDefault="00BC2E88" w:rsidP="00BC2E88">
      <w:pPr>
        <w:numPr>
          <w:ilvl w:val="0"/>
          <w:numId w:val="17"/>
        </w:numPr>
        <w:rPr>
          <w:sz w:val="24"/>
          <w:szCs w:val="24"/>
        </w:rPr>
      </w:pPr>
      <w:r w:rsidRPr="00520BE2">
        <w:rPr>
          <w:sz w:val="24"/>
          <w:szCs w:val="24"/>
        </w:rPr>
        <w:t>структуру и штатное расписание ИБЦ;</w:t>
      </w:r>
    </w:p>
    <w:p w:rsidR="00BC2E88" w:rsidRPr="00520BE2" w:rsidRDefault="00BC2E88" w:rsidP="00BC2E88">
      <w:pPr>
        <w:numPr>
          <w:ilvl w:val="0"/>
          <w:numId w:val="17"/>
        </w:numPr>
        <w:rPr>
          <w:sz w:val="24"/>
          <w:szCs w:val="24"/>
        </w:rPr>
      </w:pPr>
      <w:r w:rsidRPr="00520BE2">
        <w:rPr>
          <w:sz w:val="24"/>
          <w:szCs w:val="24"/>
        </w:rPr>
        <w:t>Правила пользования ИБЦ, определяющие порядок доступа к фондам ИБЦ, перечень основных и дополнительных (платных) услуг и условия их предоставления;</w:t>
      </w:r>
    </w:p>
    <w:p w:rsidR="00BC2E88" w:rsidRPr="00520BE2" w:rsidRDefault="00BC2E88" w:rsidP="00BC2E88">
      <w:pPr>
        <w:numPr>
          <w:ilvl w:val="0"/>
          <w:numId w:val="17"/>
        </w:numPr>
        <w:rPr>
          <w:sz w:val="24"/>
          <w:szCs w:val="24"/>
        </w:rPr>
      </w:pPr>
      <w:r w:rsidRPr="00520BE2">
        <w:rPr>
          <w:sz w:val="24"/>
          <w:szCs w:val="24"/>
        </w:rPr>
        <w:t>планово-отчетную документацию;</w:t>
      </w:r>
    </w:p>
    <w:p w:rsidR="00BC2E88" w:rsidRPr="00520BE2" w:rsidRDefault="00BC2E88" w:rsidP="00BC2E88">
      <w:pPr>
        <w:numPr>
          <w:ilvl w:val="0"/>
          <w:numId w:val="17"/>
        </w:numPr>
        <w:rPr>
          <w:sz w:val="24"/>
          <w:szCs w:val="24"/>
        </w:rPr>
      </w:pPr>
      <w:r w:rsidRPr="00520BE2">
        <w:rPr>
          <w:sz w:val="24"/>
          <w:szCs w:val="24"/>
        </w:rPr>
        <w:t>должностные инструкции сотрудников ИБЦ;</w:t>
      </w:r>
    </w:p>
    <w:p w:rsidR="00BC2E88" w:rsidRPr="00520BE2" w:rsidRDefault="00BC2E88" w:rsidP="00BC2E88">
      <w:pPr>
        <w:numPr>
          <w:ilvl w:val="0"/>
          <w:numId w:val="17"/>
        </w:numPr>
        <w:rPr>
          <w:sz w:val="24"/>
          <w:szCs w:val="24"/>
        </w:rPr>
      </w:pPr>
      <w:r w:rsidRPr="00520BE2">
        <w:rPr>
          <w:sz w:val="24"/>
          <w:szCs w:val="24"/>
        </w:rPr>
        <w:t xml:space="preserve">технологическую документацию, в </w:t>
      </w:r>
      <w:proofErr w:type="spellStart"/>
      <w:r w:rsidRPr="00520BE2">
        <w:rPr>
          <w:sz w:val="24"/>
          <w:szCs w:val="24"/>
        </w:rPr>
        <w:t>т.ч</w:t>
      </w:r>
      <w:proofErr w:type="spellEnd"/>
      <w:r w:rsidRPr="00520BE2">
        <w:rPr>
          <w:sz w:val="24"/>
          <w:szCs w:val="24"/>
        </w:rPr>
        <w:t>. о порядке исключения и порядке продажи документов из информационных ресурсов ИБЦ.</w:t>
      </w:r>
    </w:p>
    <w:p w:rsidR="00BC2E88" w:rsidRPr="00AE59B4" w:rsidRDefault="00BC2E88" w:rsidP="00BC2E88">
      <w:pPr>
        <w:ind w:left="426" w:hanging="29"/>
        <w:rPr>
          <w:sz w:val="24"/>
          <w:szCs w:val="24"/>
        </w:rPr>
      </w:pPr>
      <w:r w:rsidRPr="00AE59B4">
        <w:rPr>
          <w:sz w:val="24"/>
          <w:szCs w:val="24"/>
        </w:rPr>
        <w:t xml:space="preserve">10.4. ИБЦ </w:t>
      </w:r>
      <w:r>
        <w:rPr>
          <w:sz w:val="24"/>
          <w:szCs w:val="24"/>
        </w:rPr>
        <w:t>состоит из</w:t>
      </w:r>
      <w:r w:rsidRPr="00AE59B4">
        <w:rPr>
          <w:sz w:val="24"/>
          <w:szCs w:val="24"/>
        </w:rPr>
        <w:t xml:space="preserve"> пространственно-обособленны</w:t>
      </w:r>
      <w:r>
        <w:rPr>
          <w:sz w:val="24"/>
          <w:szCs w:val="24"/>
        </w:rPr>
        <w:t>х</w:t>
      </w:r>
      <w:r w:rsidRPr="00AE59B4">
        <w:rPr>
          <w:sz w:val="24"/>
          <w:szCs w:val="24"/>
        </w:rPr>
        <w:t xml:space="preserve"> зон: зона для получения информационных ресурсов во временное пользование (абонемент), зона для самостоятельной работы с ресурсами на различных видах носителей (читальный зал), зона для коллективной работы с гибкой организацией пространства, презентационная зона для организации выставок и экспозиций, рекреационная зона для разнообразного досуга и проведения мероприятий.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10.5. Штатное наполнение ИБЦ разрабатывается на основе выполняемых и планируемых объемов работ с использованием Межотраслевых норм времени на процессы, выполняемые в библиотеках.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 xml:space="preserve">10.6. Трудовые отношения работников ИБЦ регулируются Трудовым кодексом РФ. Руководитель ИБЦ несет полную ответственность за результаты деятельности ИБЦ в пределах своей компетенции, в том числе и материальную. 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  <w:r w:rsidRPr="00AE59B4">
        <w:rPr>
          <w:sz w:val="24"/>
          <w:szCs w:val="24"/>
        </w:rPr>
        <w:t>10.7. В целях обеспечения модернизации ИБЦ в условиях информатизации образования и в пределах средств, выделяемых учредителями, образовательная организация обеспечивает ИБЦ:</w:t>
      </w:r>
    </w:p>
    <w:p w:rsidR="00BC2E88" w:rsidRPr="00AE59B4" w:rsidRDefault="00BC2E88" w:rsidP="00BC2E88">
      <w:pPr>
        <w:numPr>
          <w:ilvl w:val="0"/>
          <w:numId w:val="2"/>
        </w:numPr>
        <w:rPr>
          <w:sz w:val="24"/>
          <w:szCs w:val="24"/>
        </w:rPr>
      </w:pPr>
      <w:r w:rsidRPr="00AE59B4">
        <w:rPr>
          <w:sz w:val="24"/>
          <w:szCs w:val="24"/>
        </w:rPr>
        <w:t>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литературой, читальных залов и пр.;</w:t>
      </w:r>
    </w:p>
    <w:p w:rsidR="00BC2E88" w:rsidRPr="00AE59B4" w:rsidRDefault="00BC2E88" w:rsidP="00BC2E88">
      <w:pPr>
        <w:numPr>
          <w:ilvl w:val="0"/>
          <w:numId w:val="2"/>
        </w:numPr>
        <w:rPr>
          <w:sz w:val="24"/>
          <w:szCs w:val="24"/>
        </w:rPr>
      </w:pPr>
      <w:r w:rsidRPr="00AE59B4">
        <w:rPr>
          <w:sz w:val="24"/>
          <w:szCs w:val="24"/>
        </w:rPr>
        <w:t>финансированием комплектования библиотечных фондов;</w:t>
      </w:r>
    </w:p>
    <w:p w:rsidR="00BC2E88" w:rsidRPr="00AE59B4" w:rsidRDefault="00BC2E88" w:rsidP="00BC2E88">
      <w:pPr>
        <w:numPr>
          <w:ilvl w:val="0"/>
          <w:numId w:val="2"/>
        </w:numPr>
        <w:rPr>
          <w:sz w:val="24"/>
          <w:szCs w:val="24"/>
        </w:rPr>
      </w:pPr>
      <w:r w:rsidRPr="00AE59B4">
        <w:rPr>
          <w:sz w:val="24"/>
          <w:szCs w:val="24"/>
        </w:rPr>
        <w:lastRenderedPageBreak/>
        <w:t>электронно-вычислительной и копировально-множительной техникой и оргтехникой, подключением к сети Интернет, канцелярскими принадлежностями;</w:t>
      </w:r>
    </w:p>
    <w:p w:rsidR="00BC2E88" w:rsidRPr="00AE59B4" w:rsidRDefault="00BC2E88" w:rsidP="00BC2E88">
      <w:pPr>
        <w:numPr>
          <w:ilvl w:val="0"/>
          <w:numId w:val="2"/>
        </w:numPr>
        <w:rPr>
          <w:sz w:val="24"/>
          <w:szCs w:val="24"/>
        </w:rPr>
      </w:pPr>
      <w:r w:rsidRPr="00AE59B4">
        <w:rPr>
          <w:sz w:val="24"/>
          <w:szCs w:val="24"/>
        </w:rPr>
        <w:t>условиями, обеспечивающими сохранность материальных ценностей ИБЦ;</w:t>
      </w:r>
    </w:p>
    <w:p w:rsidR="00BC2E88" w:rsidRPr="00AE59B4" w:rsidRDefault="00BC2E88" w:rsidP="00BC2E88">
      <w:pPr>
        <w:numPr>
          <w:ilvl w:val="0"/>
          <w:numId w:val="2"/>
        </w:numPr>
        <w:rPr>
          <w:sz w:val="24"/>
          <w:szCs w:val="24"/>
        </w:rPr>
      </w:pPr>
      <w:r w:rsidRPr="00AE59B4">
        <w:rPr>
          <w:sz w:val="24"/>
          <w:szCs w:val="24"/>
        </w:rPr>
        <w:t>условиями для аттестации сотрудников ИБЦ.</w:t>
      </w:r>
    </w:p>
    <w:p w:rsidR="00BC2E88" w:rsidRPr="00AE59B4" w:rsidRDefault="00BC2E88" w:rsidP="00BC2E88">
      <w:pPr>
        <w:ind w:left="397" w:firstLine="0"/>
        <w:rPr>
          <w:sz w:val="24"/>
          <w:szCs w:val="24"/>
        </w:rPr>
      </w:pPr>
    </w:p>
    <w:p w:rsidR="00F35535" w:rsidRDefault="00F35535"/>
    <w:sectPr w:rsidR="00F3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5F6"/>
    <w:multiLevelType w:val="hybridMultilevel"/>
    <w:tmpl w:val="8A48718A"/>
    <w:lvl w:ilvl="0" w:tplc="947E1E16">
      <w:start w:val="3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B6B0006"/>
    <w:multiLevelType w:val="hybridMultilevel"/>
    <w:tmpl w:val="27FC4D5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55C76BF"/>
    <w:multiLevelType w:val="hybridMultilevel"/>
    <w:tmpl w:val="9DD43E5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E8D1BF8"/>
    <w:multiLevelType w:val="hybridMultilevel"/>
    <w:tmpl w:val="3FDA0BE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323144A1"/>
    <w:multiLevelType w:val="hybridMultilevel"/>
    <w:tmpl w:val="2290609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A730163"/>
    <w:multiLevelType w:val="hybridMultilevel"/>
    <w:tmpl w:val="D476534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E366765"/>
    <w:multiLevelType w:val="hybridMultilevel"/>
    <w:tmpl w:val="C6CC15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3F8875A2"/>
    <w:multiLevelType w:val="hybridMultilevel"/>
    <w:tmpl w:val="239EA62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0622195"/>
    <w:multiLevelType w:val="hybridMultilevel"/>
    <w:tmpl w:val="3B2A05D2"/>
    <w:lvl w:ilvl="0" w:tplc="2B8C2528">
      <w:numFmt w:val="bullet"/>
      <w:lvlText w:val="-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F105E0"/>
    <w:multiLevelType w:val="hybridMultilevel"/>
    <w:tmpl w:val="1988E4BC"/>
    <w:lvl w:ilvl="0" w:tplc="2B8C2528">
      <w:numFmt w:val="bullet"/>
      <w:lvlText w:val="-"/>
      <w:lvlJc w:val="left"/>
      <w:pPr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5272720"/>
    <w:multiLevelType w:val="hybridMultilevel"/>
    <w:tmpl w:val="518A874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564B4E6B"/>
    <w:multiLevelType w:val="hybridMultilevel"/>
    <w:tmpl w:val="3AFE92E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5A6B0FAE"/>
    <w:multiLevelType w:val="hybridMultilevel"/>
    <w:tmpl w:val="6E94847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5A6C2E35"/>
    <w:multiLevelType w:val="hybridMultilevel"/>
    <w:tmpl w:val="D84EA25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6575773C"/>
    <w:multiLevelType w:val="hybridMultilevel"/>
    <w:tmpl w:val="0B761C2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6DE2521B"/>
    <w:multiLevelType w:val="hybridMultilevel"/>
    <w:tmpl w:val="5B3EE69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778043D3"/>
    <w:multiLevelType w:val="hybridMultilevel"/>
    <w:tmpl w:val="E5AEEAE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7ECD3F9B"/>
    <w:multiLevelType w:val="hybridMultilevel"/>
    <w:tmpl w:val="B0B0D83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15"/>
  </w:num>
  <w:num w:numId="13">
    <w:abstractNumId w:val="11"/>
  </w:num>
  <w:num w:numId="14">
    <w:abstractNumId w:val="2"/>
  </w:num>
  <w:num w:numId="15">
    <w:abstractNumId w:val="12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8"/>
    <w:rsid w:val="00247053"/>
    <w:rsid w:val="00430F7E"/>
    <w:rsid w:val="004C1BEB"/>
    <w:rsid w:val="009B0734"/>
    <w:rsid w:val="00BC2E88"/>
    <w:rsid w:val="00CA3275"/>
    <w:rsid w:val="00D03A47"/>
    <w:rsid w:val="00D17147"/>
    <w:rsid w:val="00D17731"/>
    <w:rsid w:val="00F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8"/>
    <w:pPr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C2E88"/>
    <w:pPr>
      <w:spacing w:line="360" w:lineRule="auto"/>
      <w:jc w:val="center"/>
    </w:pPr>
    <w:rPr>
      <w:b/>
      <w:bCs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E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C2E88"/>
    <w:pPr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8"/>
    <w:pPr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C2E88"/>
    <w:pPr>
      <w:spacing w:line="360" w:lineRule="auto"/>
      <w:jc w:val="center"/>
    </w:pPr>
    <w:rPr>
      <w:b/>
      <w:bCs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C2E8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C2E88"/>
    <w:pPr>
      <w:autoSpaceDE/>
      <w:autoSpaceDN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07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2017-05-21T07:25:00Z</cp:lastPrinted>
  <dcterms:created xsi:type="dcterms:W3CDTF">2016-12-04T10:34:00Z</dcterms:created>
  <dcterms:modified xsi:type="dcterms:W3CDTF">2019-01-14T16:44:00Z</dcterms:modified>
</cp:coreProperties>
</file>